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5FD46" w14:textId="77777777" w:rsidR="006640CD" w:rsidRPr="00366419" w:rsidRDefault="006B2F47" w:rsidP="006640CD">
      <w:pPr>
        <w:jc w:val="center"/>
        <w:rPr>
          <w:rFonts w:eastAsia="Adobe Heiti Std R"/>
          <w:sz w:val="52"/>
          <w:szCs w:val="52"/>
        </w:rPr>
      </w:pPr>
      <w:r>
        <w:rPr>
          <w:rFonts w:eastAsia="Adobe Heiti Std R"/>
          <w:sz w:val="52"/>
          <w:szCs w:val="52"/>
        </w:rPr>
        <w:t>Brant Entrekin</w:t>
      </w:r>
    </w:p>
    <w:p w14:paraId="64326787" w14:textId="77777777" w:rsidR="006640CD" w:rsidRPr="00366419" w:rsidRDefault="00B24C9C" w:rsidP="006640CD">
      <w:pPr>
        <w:jc w:val="center"/>
        <w:rPr>
          <w:rFonts w:eastAsia="Adobe Heiti Std R"/>
          <w:sz w:val="28"/>
          <w:szCs w:val="28"/>
        </w:rPr>
      </w:pPr>
      <w:r>
        <w:rPr>
          <w:rFonts w:eastAsia="Adobe Heiti Std R"/>
          <w:sz w:val="28"/>
          <w:szCs w:val="28"/>
        </w:rPr>
        <w:t>University of Tennessee, Knoxville • Department of Philosophy</w:t>
      </w:r>
    </w:p>
    <w:p w14:paraId="7CBAA50B" w14:textId="77777777" w:rsidR="006640CD" w:rsidRPr="00366419" w:rsidRDefault="006B2F47" w:rsidP="006640CD">
      <w:pPr>
        <w:jc w:val="center"/>
        <w:rPr>
          <w:rFonts w:eastAsia="Adobe Heiti Std R"/>
          <w:sz w:val="28"/>
          <w:szCs w:val="28"/>
        </w:rPr>
      </w:pPr>
      <w:r>
        <w:rPr>
          <w:rFonts w:eastAsia="Adobe Heiti Std R"/>
          <w:sz w:val="28"/>
          <w:szCs w:val="28"/>
        </w:rPr>
        <w:t>801 McClung Tower • Knoxville, TN • 37916</w:t>
      </w:r>
    </w:p>
    <w:p w14:paraId="1F5A92A1" w14:textId="36836338" w:rsidR="00FA125F" w:rsidRDefault="006B2F47" w:rsidP="00391CB8">
      <w:pPr>
        <w:jc w:val="center"/>
        <w:rPr>
          <w:rFonts w:eastAsia="Adobe Heiti Std R"/>
          <w:sz w:val="28"/>
          <w:szCs w:val="28"/>
        </w:rPr>
      </w:pPr>
      <w:r>
        <w:rPr>
          <w:rFonts w:eastAsia="Adobe Heiti Std R"/>
          <w:sz w:val="28"/>
          <w:szCs w:val="28"/>
        </w:rPr>
        <w:t>bentreki@vols.utk.edu • 470-278-4838</w:t>
      </w:r>
    </w:p>
    <w:p w14:paraId="70B7F93C" w14:textId="5CF306A2" w:rsidR="006B2F47" w:rsidRDefault="00000000" w:rsidP="00BC4CDA">
      <w:pPr>
        <w:jc w:val="center"/>
        <w:rPr>
          <w:rFonts w:eastAsia="Adobe Heiti Std R"/>
          <w:sz w:val="28"/>
          <w:szCs w:val="28"/>
        </w:rPr>
      </w:pPr>
      <w:hyperlink r:id="rId7" w:history="1">
        <w:r w:rsidR="00BC4CDA" w:rsidRPr="00BC4CDA">
          <w:rPr>
            <w:rStyle w:val="Hyperlink"/>
            <w:rFonts w:eastAsia="Adobe Heiti Std R"/>
            <w:sz w:val="28"/>
            <w:szCs w:val="28"/>
          </w:rPr>
          <w:t>brantentrekin.com</w:t>
        </w:r>
      </w:hyperlink>
    </w:p>
    <w:p w14:paraId="5CE16F54" w14:textId="77777777" w:rsidR="006B2F47" w:rsidRDefault="006B2F47" w:rsidP="00FA125F">
      <w:pPr>
        <w:jc w:val="center"/>
        <w:rPr>
          <w:rFonts w:eastAsia="Adobe Heiti Std R"/>
          <w:sz w:val="28"/>
          <w:szCs w:val="28"/>
        </w:rPr>
      </w:pPr>
    </w:p>
    <w:p w14:paraId="4F78BF28" w14:textId="3DCD8B2A" w:rsidR="006B2F47" w:rsidRPr="00B55C6D" w:rsidRDefault="00EC6B0D" w:rsidP="006B2F47">
      <w:pPr>
        <w:pBdr>
          <w:bottom w:val="single" w:sz="4" w:space="1" w:color="auto"/>
        </w:pBdr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AOS/AOC</w:t>
      </w:r>
    </w:p>
    <w:p w14:paraId="664A52F8" w14:textId="77777777" w:rsidR="006B2F47" w:rsidRPr="00B55C6D" w:rsidRDefault="006B2F47" w:rsidP="006B2F47">
      <w:pPr>
        <w:rPr>
          <w:rFonts w:eastAsia="Adobe Heiti Std R"/>
          <w:b/>
          <w:bCs/>
        </w:rPr>
      </w:pPr>
    </w:p>
    <w:p w14:paraId="4C5DF472" w14:textId="7949125D" w:rsidR="006B2F47" w:rsidRPr="00B55C6D" w:rsidRDefault="006B2F47" w:rsidP="006B2F47">
      <w:pPr>
        <w:rPr>
          <w:rFonts w:eastAsia="Adobe Heiti Std R"/>
        </w:rPr>
      </w:pPr>
      <w:r>
        <w:rPr>
          <w:rFonts w:eastAsia="Adobe Heiti Std R"/>
        </w:rPr>
        <w:t>Areas of Specialization: Social/Political Philosophy</w:t>
      </w:r>
      <w:r w:rsidR="001E75B5">
        <w:rPr>
          <w:rFonts w:eastAsia="Adobe Heiti Std R"/>
        </w:rPr>
        <w:t xml:space="preserve">; </w:t>
      </w:r>
      <w:r w:rsidR="00EB3FD8">
        <w:rPr>
          <w:rFonts w:eastAsia="Adobe Heiti Std R"/>
        </w:rPr>
        <w:t>Applied Ethics</w:t>
      </w:r>
      <w:r w:rsidR="00014CBE">
        <w:rPr>
          <w:rFonts w:eastAsia="Adobe Heiti Std R"/>
        </w:rPr>
        <w:t xml:space="preserve">; Feminist Philosophy </w:t>
      </w:r>
    </w:p>
    <w:p w14:paraId="4B779906" w14:textId="77777777" w:rsidR="006B2F47" w:rsidRPr="00B55C6D" w:rsidRDefault="006B2F47" w:rsidP="006B2F47">
      <w:pPr>
        <w:rPr>
          <w:rFonts w:eastAsia="Adobe Heiti Std R"/>
        </w:rPr>
      </w:pPr>
    </w:p>
    <w:p w14:paraId="46364C54" w14:textId="7D0165B9" w:rsidR="006B2F47" w:rsidRPr="00B55C6D" w:rsidRDefault="006B2F47" w:rsidP="006B2F47">
      <w:pPr>
        <w:rPr>
          <w:rFonts w:eastAsia="Adobe Heiti Std R"/>
        </w:rPr>
      </w:pPr>
      <w:r>
        <w:rPr>
          <w:rFonts w:eastAsia="Adobe Heiti Std R"/>
        </w:rPr>
        <w:t xml:space="preserve">Areas of Competence: </w:t>
      </w:r>
      <w:r w:rsidR="001E75B5">
        <w:rPr>
          <w:rFonts w:eastAsia="Adobe Heiti Std R"/>
        </w:rPr>
        <w:t xml:space="preserve">Epistemology; </w:t>
      </w:r>
      <w:r w:rsidR="00072517">
        <w:rPr>
          <w:rFonts w:eastAsia="Adobe Heiti Std R"/>
        </w:rPr>
        <w:t>Philosophy of Religion</w:t>
      </w:r>
      <w:r w:rsidR="00014CBE">
        <w:rPr>
          <w:rFonts w:eastAsia="Adobe Heiti Std R"/>
        </w:rPr>
        <w:t xml:space="preserve">; </w:t>
      </w:r>
      <w:r w:rsidR="00072517">
        <w:rPr>
          <w:rFonts w:eastAsia="Adobe Heiti Std R"/>
        </w:rPr>
        <w:t>Philosophy of Sexuality and Gender</w:t>
      </w:r>
    </w:p>
    <w:p w14:paraId="2C1B017E" w14:textId="77777777" w:rsidR="006B2F47" w:rsidRPr="00B55C6D" w:rsidRDefault="006B2F47" w:rsidP="006B2F47">
      <w:pPr>
        <w:rPr>
          <w:rFonts w:eastAsia="Adobe Heiti Std R"/>
          <w:b/>
          <w:bCs/>
        </w:rPr>
      </w:pPr>
    </w:p>
    <w:p w14:paraId="2315037C" w14:textId="77777777" w:rsidR="006B2F47" w:rsidRPr="00B55C6D" w:rsidRDefault="00366419" w:rsidP="006B2F47">
      <w:pPr>
        <w:pBdr>
          <w:bottom w:val="single" w:sz="4" w:space="1" w:color="auto"/>
        </w:pBdr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EDUCATION</w:t>
      </w:r>
    </w:p>
    <w:p w14:paraId="7833752C" w14:textId="77777777" w:rsidR="005512B3" w:rsidRDefault="005512B3">
      <w:pPr>
        <w:rPr>
          <w:rFonts w:eastAsia="Adobe Heiti Std R"/>
        </w:rPr>
      </w:pPr>
    </w:p>
    <w:p w14:paraId="692323F9" w14:textId="77777777" w:rsidR="005512B3" w:rsidRDefault="00087CA0">
      <w:pPr>
        <w:tabs>
          <w:tab w:val="right" w:pos="10224"/>
        </w:tabs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Ph.D. in Philosophy</w:t>
      </w:r>
      <w:r>
        <w:rPr>
          <w:rFonts w:eastAsia="Adobe Heiti Std R"/>
        </w:rPr>
        <w:tab/>
        <w:t>2028 (expected)</w:t>
      </w:r>
    </w:p>
    <w:p w14:paraId="04280591" w14:textId="77777777" w:rsidR="005512B3" w:rsidRDefault="00087CA0">
      <w:pPr>
        <w:rPr>
          <w:rFonts w:eastAsia="Adobe Heiti Std R"/>
        </w:rPr>
      </w:pPr>
      <w:r>
        <w:rPr>
          <w:rFonts w:eastAsia="Adobe Heiti Std R"/>
        </w:rPr>
        <w:t>University of Tennessee, Knoxville</w:t>
      </w:r>
    </w:p>
    <w:p w14:paraId="0E6A33B1" w14:textId="77777777" w:rsidR="005512B3" w:rsidRDefault="00087CA0">
      <w:pPr>
        <w:ind w:left="720"/>
        <w:rPr>
          <w:rFonts w:eastAsia="Adobe Heiti Std R"/>
        </w:rPr>
      </w:pPr>
      <w:r>
        <w:rPr>
          <w:rFonts w:eastAsia="Adobe Heiti Std R"/>
        </w:rPr>
        <w:t>Dissertation: “The Politics of Privilege: Allyship in Social Justice Movements”</w:t>
      </w:r>
    </w:p>
    <w:p w14:paraId="1B4DC0A1" w14:textId="77777777" w:rsidR="005512B3" w:rsidRDefault="00087CA0">
      <w:pPr>
        <w:ind w:left="720"/>
        <w:rPr>
          <w:rFonts w:eastAsia="Adobe Heiti Std R"/>
        </w:rPr>
      </w:pPr>
      <w:r>
        <w:rPr>
          <w:rFonts w:eastAsia="Adobe Heiti Std R"/>
        </w:rPr>
        <w:t xml:space="preserve">Committee: Avery Kolers (co-chair); Judith Carlisle (co-chair); Kristina Gehrman; Philip </w:t>
      </w:r>
      <w:proofErr w:type="spellStart"/>
      <w:r>
        <w:rPr>
          <w:rFonts w:eastAsia="Adobe Heiti Std R"/>
        </w:rPr>
        <w:t>Yaure</w:t>
      </w:r>
      <w:proofErr w:type="spellEnd"/>
      <w:r>
        <w:rPr>
          <w:rFonts w:eastAsia="Adobe Heiti Std R"/>
        </w:rPr>
        <w:t xml:space="preserve"> (Virginia Tech)</w:t>
      </w:r>
    </w:p>
    <w:p w14:paraId="10E3A43A" w14:textId="77777777" w:rsidR="005512B3" w:rsidRDefault="005512B3">
      <w:pPr>
        <w:rPr>
          <w:rFonts w:eastAsia="Adobe Heiti Std R"/>
        </w:rPr>
      </w:pPr>
    </w:p>
    <w:p w14:paraId="08200058" w14:textId="089A85F0" w:rsidR="005512B3" w:rsidRDefault="00087CA0">
      <w:pPr>
        <w:tabs>
          <w:tab w:val="right" w:pos="10224"/>
        </w:tabs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M.A. in Philosophy</w:t>
      </w:r>
      <w:r>
        <w:rPr>
          <w:rFonts w:eastAsia="Adobe Heiti Std R"/>
        </w:rPr>
        <w:tab/>
        <w:t>2025</w:t>
      </w:r>
    </w:p>
    <w:p w14:paraId="4EB9D715" w14:textId="77777777" w:rsidR="005512B3" w:rsidRDefault="00087CA0">
      <w:pPr>
        <w:rPr>
          <w:rFonts w:eastAsia="Adobe Heiti Std R"/>
        </w:rPr>
      </w:pPr>
      <w:r>
        <w:rPr>
          <w:rFonts w:eastAsia="Adobe Heiti Std R"/>
        </w:rPr>
        <w:t>University of Tennessee, Knoxville</w:t>
      </w:r>
    </w:p>
    <w:p w14:paraId="4A7D136D" w14:textId="77777777" w:rsidR="005512B3" w:rsidRDefault="00087CA0">
      <w:pPr>
        <w:ind w:left="720"/>
        <w:rPr>
          <w:rFonts w:eastAsia="Adobe Heiti Std R"/>
        </w:rPr>
      </w:pPr>
      <w:r>
        <w:rPr>
          <w:rFonts w:eastAsia="Adobe Heiti Std R"/>
        </w:rPr>
        <w:t>Capstone: “Messy Methodologies and Epistemic Echo Chambers in Evolutionary Psychology”</w:t>
      </w:r>
    </w:p>
    <w:p w14:paraId="3B5F0B6C" w14:textId="77777777" w:rsidR="005512B3" w:rsidRDefault="00087CA0">
      <w:pPr>
        <w:ind w:left="720"/>
        <w:rPr>
          <w:rFonts w:eastAsia="Adobe Heiti Std R"/>
        </w:rPr>
      </w:pPr>
      <w:r>
        <w:rPr>
          <w:rFonts w:eastAsia="Adobe Heiti Std R"/>
        </w:rPr>
        <w:t>Committee: Nora Berenstain (chair); Judith Carlisle; Jonathan Garthoff</w:t>
      </w:r>
    </w:p>
    <w:p w14:paraId="48460B5F" w14:textId="77777777" w:rsidR="005512B3" w:rsidRDefault="005512B3">
      <w:pPr>
        <w:rPr>
          <w:rFonts w:eastAsia="Adobe Heiti Std R"/>
        </w:rPr>
      </w:pPr>
    </w:p>
    <w:p w14:paraId="422F0CE2" w14:textId="77777777" w:rsidR="005512B3" w:rsidRDefault="00087CA0">
      <w:pPr>
        <w:tabs>
          <w:tab w:val="right" w:pos="10224"/>
        </w:tabs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 xml:space="preserve">B.A. in Philosophy </w:t>
      </w:r>
      <w:r>
        <w:rPr>
          <w:rFonts w:eastAsia="Adobe Heiti Std R"/>
          <w:i/>
          <w:iCs/>
        </w:rPr>
        <w:t>(summa cum laude)</w:t>
      </w:r>
      <w:r>
        <w:rPr>
          <w:rFonts w:eastAsia="Adobe Heiti Std R"/>
        </w:rPr>
        <w:tab/>
        <w:t>2021</w:t>
      </w:r>
    </w:p>
    <w:p w14:paraId="220E1DFC" w14:textId="77777777" w:rsidR="005512B3" w:rsidRDefault="00087CA0">
      <w:pPr>
        <w:rPr>
          <w:rFonts w:eastAsia="Adobe Heiti Std R"/>
        </w:rPr>
      </w:pPr>
      <w:r>
        <w:rPr>
          <w:rFonts w:eastAsia="Adobe Heiti Std R"/>
        </w:rPr>
        <w:t>University of West Georgia</w:t>
      </w:r>
    </w:p>
    <w:p w14:paraId="759CE27A" w14:textId="77777777" w:rsidR="005512B3" w:rsidRDefault="005512B3">
      <w:pPr>
        <w:rPr>
          <w:rFonts w:eastAsia="Adobe Heiti Std R"/>
        </w:rPr>
      </w:pPr>
    </w:p>
    <w:p w14:paraId="1EA948E6" w14:textId="0F2C745C" w:rsidR="005512B3" w:rsidRPr="000003CC" w:rsidRDefault="000003CC" w:rsidP="000003CC">
      <w:pPr>
        <w:pBdr>
          <w:bottom w:val="single" w:sz="4" w:space="1" w:color="auto"/>
        </w:pBdr>
        <w:rPr>
          <w:rFonts w:eastAsia="Adobe Heiti Std R"/>
          <w:b/>
          <w:bCs/>
        </w:rPr>
      </w:pPr>
      <w:r w:rsidRPr="000003CC">
        <w:rPr>
          <w:rFonts w:eastAsia="Adobe Heiti Std R"/>
          <w:b/>
          <w:bCs/>
        </w:rPr>
        <w:t>CERTIFICATES &amp; TRAINING</w:t>
      </w:r>
    </w:p>
    <w:p w14:paraId="5F5E6CA8" w14:textId="77777777" w:rsidR="005512B3" w:rsidRDefault="005512B3">
      <w:pPr>
        <w:rPr>
          <w:rFonts w:eastAsia="Adobe Heiti Std R"/>
        </w:rPr>
      </w:pPr>
    </w:p>
    <w:p w14:paraId="447B3F59" w14:textId="77777777" w:rsidR="005512B3" w:rsidRDefault="00087CA0">
      <w:pPr>
        <w:tabs>
          <w:tab w:val="right" w:pos="10224"/>
        </w:tabs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Graduate Certificate in Religious Studies</w:t>
      </w:r>
      <w:r>
        <w:rPr>
          <w:rFonts w:eastAsia="Adobe Heiti Std R"/>
        </w:rPr>
        <w:tab/>
        <w:t>2025</w:t>
      </w:r>
    </w:p>
    <w:p w14:paraId="473A1CC3" w14:textId="77777777" w:rsidR="005512B3" w:rsidRDefault="00087CA0">
      <w:pPr>
        <w:rPr>
          <w:rFonts w:eastAsia="Adobe Heiti Std R"/>
        </w:rPr>
      </w:pPr>
      <w:r>
        <w:rPr>
          <w:rFonts w:eastAsia="Adobe Heiti Std R"/>
        </w:rPr>
        <w:t>University of Tennessee, Knoxville</w:t>
      </w:r>
    </w:p>
    <w:p w14:paraId="1B6E401B" w14:textId="77777777" w:rsidR="005512B3" w:rsidRDefault="00087CA0">
      <w:pPr>
        <w:ind w:left="720"/>
        <w:rPr>
          <w:rFonts w:eastAsia="Adobe Heiti Std R"/>
        </w:rPr>
      </w:pPr>
      <w:r>
        <w:rPr>
          <w:rFonts w:eastAsia="Adobe Heiti Std R"/>
        </w:rPr>
        <w:t>Advisor: Megan Bryson</w:t>
      </w:r>
    </w:p>
    <w:p w14:paraId="6F9E086C" w14:textId="77777777" w:rsidR="005512B3" w:rsidRDefault="005512B3">
      <w:pPr>
        <w:rPr>
          <w:rFonts w:eastAsia="Adobe Heiti Std R"/>
        </w:rPr>
      </w:pPr>
    </w:p>
    <w:p w14:paraId="1CB6156B" w14:textId="77777777" w:rsidR="005512B3" w:rsidRDefault="00087CA0">
      <w:pPr>
        <w:tabs>
          <w:tab w:val="right" w:pos="10224"/>
        </w:tabs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Graduate Certificate in Women, Gender, and Sexuality Studies</w:t>
      </w:r>
      <w:r>
        <w:rPr>
          <w:rFonts w:eastAsia="Adobe Heiti Std R"/>
        </w:rPr>
        <w:tab/>
        <w:t>2028 (expected)</w:t>
      </w:r>
    </w:p>
    <w:p w14:paraId="106058DB" w14:textId="77777777" w:rsidR="005512B3" w:rsidRDefault="00087CA0">
      <w:pPr>
        <w:rPr>
          <w:rFonts w:eastAsia="Adobe Heiti Std R"/>
        </w:rPr>
      </w:pPr>
      <w:r>
        <w:rPr>
          <w:rFonts w:eastAsia="Adobe Heiti Std R"/>
        </w:rPr>
        <w:t>University of Tennessee, Knoxville</w:t>
      </w:r>
    </w:p>
    <w:p w14:paraId="5B3D78C3" w14:textId="77777777" w:rsidR="005512B3" w:rsidRDefault="00087CA0">
      <w:pPr>
        <w:ind w:left="720"/>
        <w:rPr>
          <w:rFonts w:eastAsia="Adobe Heiti Std R"/>
        </w:rPr>
      </w:pPr>
      <w:r>
        <w:rPr>
          <w:rFonts w:eastAsia="Adobe Heiti Std R"/>
        </w:rPr>
        <w:t>Advisor: Nora Berenstain</w:t>
      </w:r>
    </w:p>
    <w:p w14:paraId="604EBB50" w14:textId="77777777" w:rsidR="005512B3" w:rsidRDefault="005512B3">
      <w:pPr>
        <w:rPr>
          <w:rFonts w:eastAsia="Adobe Heiti Std R"/>
        </w:rPr>
      </w:pPr>
    </w:p>
    <w:p w14:paraId="4774CA2C" w14:textId="77777777" w:rsidR="005512B3" w:rsidRDefault="00087CA0">
      <w:pPr>
        <w:tabs>
          <w:tab w:val="right" w:pos="10224"/>
        </w:tabs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Teaching Certificate (Associate Level)</w:t>
      </w:r>
      <w:r>
        <w:rPr>
          <w:rFonts w:eastAsia="Adobe Heiti Std R"/>
        </w:rPr>
        <w:tab/>
        <w:t>2025</w:t>
      </w:r>
    </w:p>
    <w:p w14:paraId="667CD937" w14:textId="77777777" w:rsidR="005512B3" w:rsidRDefault="00087CA0">
      <w:pPr>
        <w:rPr>
          <w:rFonts w:eastAsia="Adobe Heiti Std R"/>
        </w:rPr>
      </w:pPr>
      <w:r>
        <w:rPr>
          <w:rFonts w:eastAsia="Adobe Heiti Std R"/>
        </w:rPr>
        <w:t>UTK Center for the Integration of Research, Teaching, &amp; Learning</w:t>
      </w:r>
    </w:p>
    <w:p w14:paraId="5EA60E03" w14:textId="77777777" w:rsidR="005512B3" w:rsidRDefault="005512B3">
      <w:pPr>
        <w:rPr>
          <w:rFonts w:eastAsia="Adobe Heiti Std R"/>
        </w:rPr>
      </w:pPr>
    </w:p>
    <w:p w14:paraId="23746CAC" w14:textId="77777777" w:rsidR="005E4CC5" w:rsidRPr="00B55C6D" w:rsidRDefault="00366419" w:rsidP="005E4CC5">
      <w:pPr>
        <w:pBdr>
          <w:bottom w:val="single" w:sz="4" w:space="1" w:color="auto"/>
        </w:pBdr>
        <w:jc w:val="both"/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PUBLICATIONS</w:t>
      </w:r>
    </w:p>
    <w:p w14:paraId="689432F8" w14:textId="77777777" w:rsidR="00614F14" w:rsidRDefault="00614F14" w:rsidP="006B2F47">
      <w:pPr>
        <w:rPr>
          <w:rFonts w:eastAsia="Adobe Heiti Std R"/>
          <w:b/>
          <w:bCs/>
        </w:rPr>
      </w:pPr>
    </w:p>
    <w:p w14:paraId="18744D2E" w14:textId="51304B6F" w:rsidR="001F631B" w:rsidRDefault="00DE4082" w:rsidP="006B2F47">
      <w:pPr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 xml:space="preserve">Peer Reviewed </w:t>
      </w:r>
      <w:r w:rsidR="005E4CC5">
        <w:rPr>
          <w:rFonts w:eastAsia="Adobe Heiti Std R"/>
          <w:b/>
          <w:bCs/>
        </w:rPr>
        <w:t>Research Articles</w:t>
      </w:r>
    </w:p>
    <w:p w14:paraId="40C1A591" w14:textId="4C73B72A" w:rsidR="001F631B" w:rsidRDefault="00000000" w:rsidP="006B2F47">
      <w:pPr>
        <w:rPr>
          <w:rFonts w:eastAsia="Adobe Heiti Std R"/>
        </w:rPr>
      </w:pPr>
      <w:hyperlink r:id="rId8" w:history="1">
        <w:r w:rsidR="0052283B">
          <w:rPr>
            <w:rStyle w:val="Hyperlink"/>
            <w:rFonts w:eastAsia="Adobe Heiti Std R"/>
          </w:rPr>
          <w:t>“A.I.-Mediated Mystical Experiences,”</w:t>
        </w:r>
      </w:hyperlink>
      <w:r w:rsidR="0052283B">
        <w:rPr>
          <w:rFonts w:eastAsia="Adobe Heiti Std R"/>
        </w:rPr>
        <w:t xml:space="preserve"> </w:t>
      </w:r>
      <w:r w:rsidR="0052283B">
        <w:rPr>
          <w:rFonts w:eastAsia="Adobe Heiti Std R"/>
          <w:i/>
          <w:iCs/>
        </w:rPr>
        <w:t xml:space="preserve">Religious Studies </w:t>
      </w:r>
      <w:r w:rsidR="001D6CB3">
        <w:rPr>
          <w:rFonts w:eastAsia="Adobe Heiti Std R"/>
        </w:rPr>
        <w:t xml:space="preserve">vol. 62, no. 3, pp. 603-615 (2026). </w:t>
      </w:r>
    </w:p>
    <w:p w14:paraId="608BE397" w14:textId="77777777" w:rsidR="00565CC2" w:rsidRDefault="00565CC2" w:rsidP="006B2F47">
      <w:pPr>
        <w:rPr>
          <w:rFonts w:eastAsia="Adobe Heiti Std R"/>
        </w:rPr>
      </w:pPr>
    </w:p>
    <w:p w14:paraId="03A07DD3" w14:textId="3C09D70D" w:rsidR="001F631B" w:rsidRPr="00B55C6D" w:rsidRDefault="00000000" w:rsidP="006B2F47">
      <w:pPr>
        <w:rPr>
          <w:rFonts w:eastAsia="Adobe Heiti Std R"/>
        </w:rPr>
      </w:pPr>
      <w:hyperlink r:id="rId9" w:history="1">
        <w:r w:rsidR="0052283B">
          <w:rPr>
            <w:rStyle w:val="Hyperlink"/>
            <w:rFonts w:eastAsia="Adobe Heiti Std R"/>
          </w:rPr>
          <w:t xml:space="preserve">“Hermeneutical Priming and Linguistic Hijacking in the </w:t>
        </w:r>
        <w:r w:rsidR="0052283B">
          <w:rPr>
            <w:rStyle w:val="Hyperlink"/>
            <w:rFonts w:eastAsia="Adobe Heiti Std R"/>
            <w:i/>
            <w:iCs/>
          </w:rPr>
          <w:t>God’s Not Dead</w:t>
        </w:r>
        <w:r w:rsidR="0052283B">
          <w:rPr>
            <w:rStyle w:val="Hyperlink"/>
            <w:rFonts w:eastAsia="Adobe Heiti Std R"/>
          </w:rPr>
          <w:t xml:space="preserve"> series,”</w:t>
        </w:r>
      </w:hyperlink>
      <w:r w:rsidR="0052283B">
        <w:rPr>
          <w:rFonts w:eastAsia="Adobe Heiti Std R"/>
        </w:rPr>
        <w:t xml:space="preserve"> </w:t>
      </w:r>
      <w:r w:rsidR="0052283B">
        <w:rPr>
          <w:rFonts w:eastAsia="Adobe Heiti Std R"/>
          <w:i/>
          <w:iCs/>
        </w:rPr>
        <w:t xml:space="preserve">Journal of Religion and Film </w:t>
      </w:r>
      <w:r w:rsidR="0052283B">
        <w:rPr>
          <w:rFonts w:eastAsia="Adobe Heiti Std R"/>
        </w:rPr>
        <w:t xml:space="preserve">vol. 29, no. 2 (2025). </w:t>
      </w:r>
    </w:p>
    <w:p w14:paraId="4275B4FF" w14:textId="3418116E" w:rsidR="00B55C6D" w:rsidRPr="00B55C6D" w:rsidRDefault="0052283B" w:rsidP="006B2F47">
      <w:pPr>
        <w:rPr>
          <w:rFonts w:eastAsia="Adobe Heiti Std R"/>
        </w:rPr>
      </w:pPr>
      <w:r>
        <w:rPr>
          <w:rFonts w:eastAsia="Adobe Heiti Std R"/>
        </w:rPr>
        <w:t xml:space="preserve"> </w:t>
      </w:r>
    </w:p>
    <w:p w14:paraId="2ACDE861" w14:textId="77777777" w:rsidR="00565CC2" w:rsidRDefault="00565CC2" w:rsidP="00565CC2">
      <w:pPr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Book Chapters</w:t>
      </w:r>
    </w:p>
    <w:p w14:paraId="3858A6F5" w14:textId="77777777" w:rsidR="00565CC2" w:rsidRPr="00614F14" w:rsidRDefault="00565CC2" w:rsidP="00565CC2">
      <w:pPr>
        <w:rPr>
          <w:rFonts w:eastAsia="Adobe Heiti Std R"/>
        </w:rPr>
      </w:pPr>
      <w:r>
        <w:rPr>
          <w:rFonts w:eastAsia="Adobe Heiti Std R"/>
        </w:rPr>
        <w:t xml:space="preserve">“Born in the USA (No, Not Like That!)” In </w:t>
      </w:r>
      <w:r>
        <w:rPr>
          <w:rFonts w:eastAsia="Adobe Heiti Std R"/>
          <w:i/>
          <w:iCs/>
        </w:rPr>
        <w:t xml:space="preserve">Classic Rock and Philosophy: Dispatches from the Dark Side of the Moon, </w:t>
      </w:r>
      <w:r>
        <w:rPr>
          <w:rFonts w:eastAsia="Adobe Heiti Std R"/>
        </w:rPr>
        <w:t>ed. Joshua Heter and Richard Greene. Wallace &amp; Jacobs Press. (forthcoming)</w:t>
      </w:r>
    </w:p>
    <w:p w14:paraId="38AD5FF2" w14:textId="77777777" w:rsidR="005E4CC5" w:rsidRPr="00B55C6D" w:rsidRDefault="005E4CC5" w:rsidP="006B2F47">
      <w:pPr>
        <w:rPr>
          <w:rFonts w:eastAsia="Adobe Heiti Std R"/>
        </w:rPr>
      </w:pPr>
    </w:p>
    <w:p w14:paraId="6E46A16D" w14:textId="77777777" w:rsidR="005E4CC5" w:rsidRPr="00B55C6D" w:rsidRDefault="005E4CC5" w:rsidP="006B2F47">
      <w:pPr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Book Reviews</w:t>
      </w:r>
    </w:p>
    <w:p w14:paraId="26ABBCA0" w14:textId="5D56FFD6" w:rsidR="00082244" w:rsidRPr="00082244" w:rsidRDefault="00000000" w:rsidP="006B2F47">
      <w:hyperlink r:id="rId10" w:history="1">
        <w:r w:rsidR="00082244" w:rsidRPr="00283FD3">
          <w:rPr>
            <w:rStyle w:val="Hyperlink"/>
          </w:rPr>
          <w:t>Munther Dahleh, “Data, Systems, and Society: Harnessing AI for Societal Good,”</w:t>
        </w:r>
      </w:hyperlink>
      <w:r w:rsidR="00082244">
        <w:t xml:space="preserve"> </w:t>
      </w:r>
      <w:r w:rsidR="00082244">
        <w:rPr>
          <w:i/>
          <w:iCs/>
        </w:rPr>
        <w:t>Journal of Ethics and Emerging Technologies</w:t>
      </w:r>
      <w:r w:rsidR="00082244">
        <w:t xml:space="preserve"> </w:t>
      </w:r>
      <w:r w:rsidR="00283FD3">
        <w:t xml:space="preserve">36 (2): 1-5 (2026). </w:t>
      </w:r>
    </w:p>
    <w:p w14:paraId="256FFA80" w14:textId="77777777" w:rsidR="00082244" w:rsidRDefault="00082244" w:rsidP="006B2F47"/>
    <w:p w14:paraId="53E9D910" w14:textId="1A61849A" w:rsidR="005E4CC5" w:rsidRPr="00B55C6D" w:rsidRDefault="00000000" w:rsidP="006B2F47">
      <w:pPr>
        <w:rPr>
          <w:rFonts w:eastAsia="Adobe Heiti Std R"/>
        </w:rPr>
      </w:pPr>
      <w:hyperlink r:id="rId11" w:history="1">
        <w:r w:rsidR="0052283B">
          <w:rPr>
            <w:rStyle w:val="Hyperlink"/>
            <w:rFonts w:eastAsia="Adobe Heiti Std R"/>
          </w:rPr>
          <w:t>David Gooblar, “One Classroom at a Time: How Better Teaching Can Make College More Equitable,”</w:t>
        </w:r>
      </w:hyperlink>
      <w:r w:rsidR="0052283B">
        <w:rPr>
          <w:rFonts w:eastAsia="Adobe Heiti Std R"/>
        </w:rPr>
        <w:t xml:space="preserve"> </w:t>
      </w:r>
      <w:r w:rsidR="0052283B">
        <w:rPr>
          <w:rFonts w:eastAsia="Adobe Heiti Std R"/>
          <w:i/>
          <w:iCs/>
        </w:rPr>
        <w:t xml:space="preserve">Teaching Philosophy 48 </w:t>
      </w:r>
      <w:r w:rsidR="0052283B">
        <w:rPr>
          <w:rFonts w:eastAsia="Adobe Heiti Std R"/>
        </w:rPr>
        <w:t>(4):</w:t>
      </w:r>
      <w:r w:rsidR="00DE4082">
        <w:rPr>
          <w:rFonts w:eastAsia="Adobe Heiti Std R"/>
        </w:rPr>
        <w:t xml:space="preserve"> </w:t>
      </w:r>
      <w:r w:rsidR="0052283B">
        <w:rPr>
          <w:rFonts w:eastAsia="Adobe Heiti Std R"/>
        </w:rPr>
        <w:t>642-646 (2025).</w:t>
      </w:r>
    </w:p>
    <w:p w14:paraId="4D392F7A" w14:textId="77777777" w:rsidR="005E4CC5" w:rsidRPr="00B55C6D" w:rsidRDefault="005E4CC5" w:rsidP="006B2F47">
      <w:pPr>
        <w:rPr>
          <w:rFonts w:eastAsia="Adobe Heiti Std R"/>
        </w:rPr>
      </w:pPr>
    </w:p>
    <w:p w14:paraId="25DF2E0B" w14:textId="77777777" w:rsidR="00C77356" w:rsidRPr="00B55C6D" w:rsidRDefault="00366419" w:rsidP="00C77356">
      <w:pPr>
        <w:pBdr>
          <w:bottom w:val="single" w:sz="4" w:space="1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HONORS &amp; AWARDS</w:t>
      </w:r>
    </w:p>
    <w:p w14:paraId="45B52A82" w14:textId="6F9B8A11" w:rsidR="005E16E0" w:rsidRPr="005E16E0" w:rsidRDefault="005E16E0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PPE Society Travel Award, </w:t>
      </w:r>
      <w:r>
        <w:rPr>
          <w:rFonts w:eastAsia="Adobe Heiti Std R"/>
          <w:iCs/>
        </w:rPr>
        <w:t>Philosophy, Politics, and Economics Society (2026)</w:t>
      </w:r>
    </w:p>
    <w:p w14:paraId="7DF623D9" w14:textId="4EA946E9" w:rsidR="007116CC" w:rsidRPr="007116CC" w:rsidRDefault="007116CC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John Hardwig Teaching Excellence Award, </w:t>
      </w:r>
      <w:r>
        <w:rPr>
          <w:rFonts w:eastAsia="Adobe Heiti Std R"/>
          <w:iCs/>
        </w:rPr>
        <w:t xml:space="preserve">University of Tennessee, Department of Philosophy (2026) </w:t>
      </w:r>
    </w:p>
    <w:p w14:paraId="66CA4373" w14:textId="77777777" w:rsidR="00C77356" w:rsidRDefault="007116CC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Richard Aquila Essay Prize Winner,</w:t>
      </w:r>
      <w:r>
        <w:rPr>
          <w:rFonts w:eastAsia="Adobe Heiti Std R"/>
          <w:iCs/>
        </w:rPr>
        <w:t xml:space="preserve"> University of Tennessee, Department of Philosophy (2026)</w:t>
      </w:r>
    </w:p>
    <w:p w14:paraId="788A8A49" w14:textId="77777777" w:rsidR="007116CC" w:rsidRPr="007116CC" w:rsidRDefault="007116CC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3-Minute Thesis Finalist</w:t>
      </w:r>
      <w:r>
        <w:rPr>
          <w:rFonts w:eastAsia="Adobe Heiti Std R"/>
          <w:iCs/>
        </w:rPr>
        <w:t>, University of Tennessee (2025)</w:t>
      </w:r>
    </w:p>
    <w:p w14:paraId="75E807DB" w14:textId="77777777" w:rsidR="007F3DF6" w:rsidRPr="007F3DF6" w:rsidRDefault="007F3DF6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Graduate Student Senate Travel Award, </w:t>
      </w:r>
      <w:r>
        <w:rPr>
          <w:rFonts w:eastAsia="Adobe Heiti Std R"/>
          <w:iCs/>
        </w:rPr>
        <w:t>University of Tennessee (2025)</w:t>
      </w:r>
    </w:p>
    <w:p w14:paraId="618247C7" w14:textId="27F84EAD" w:rsidR="00CB138A" w:rsidRPr="00CB138A" w:rsidRDefault="00C919BE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PPE Society Travel </w:t>
      </w:r>
      <w:r w:rsidR="005E16E0">
        <w:rPr>
          <w:rFonts w:eastAsia="Adobe Heiti Std R"/>
          <w:b/>
          <w:bCs/>
          <w:iCs/>
        </w:rPr>
        <w:t>A</w:t>
      </w:r>
      <w:r>
        <w:rPr>
          <w:rFonts w:eastAsia="Adobe Heiti Std R"/>
          <w:b/>
          <w:bCs/>
          <w:iCs/>
        </w:rPr>
        <w:t xml:space="preserve">ward, </w:t>
      </w:r>
      <w:r>
        <w:rPr>
          <w:rFonts w:eastAsia="Adobe Heiti Std R"/>
          <w:iCs/>
        </w:rPr>
        <w:t>Philosophy, Politics, and Economics Society (2025)</w:t>
      </w:r>
    </w:p>
    <w:p w14:paraId="5E089ACC" w14:textId="77777777" w:rsidR="00C77356" w:rsidRPr="00B55C6D" w:rsidRDefault="00C77356" w:rsidP="00C77356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Outstanding Student Paper, </w:t>
      </w:r>
      <w:r>
        <w:rPr>
          <w:rFonts w:eastAsia="Adobe Heiti Std R"/>
          <w:iCs/>
        </w:rPr>
        <w:t>Mississippi Philosophical Association (2025)</w:t>
      </w:r>
    </w:p>
    <w:p w14:paraId="0B276778" w14:textId="77777777" w:rsidR="00C77356" w:rsidRDefault="007116CC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Richard Aquila Essay Prize Runner-Up, </w:t>
      </w:r>
      <w:r>
        <w:rPr>
          <w:rFonts w:eastAsia="Adobe Heiti Std R"/>
          <w:iCs/>
        </w:rPr>
        <w:t>University of Tennessee, Department of Philosophy (2024)</w:t>
      </w:r>
    </w:p>
    <w:p w14:paraId="01B91487" w14:textId="77777777" w:rsidR="00CB138A" w:rsidRPr="00CB138A" w:rsidRDefault="00CB138A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Graduate Student Senate Travel Award</w:t>
      </w:r>
      <w:r>
        <w:rPr>
          <w:rFonts w:eastAsia="Adobe Heiti Std R"/>
          <w:iCs/>
        </w:rPr>
        <w:t>, University of Tennessee (2024)</w:t>
      </w:r>
    </w:p>
    <w:p w14:paraId="34553FC8" w14:textId="77777777" w:rsidR="00C77356" w:rsidRPr="00B55C6D" w:rsidRDefault="00C77356" w:rsidP="00C77356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Graduate Excellence Fellowship, </w:t>
      </w:r>
      <w:r>
        <w:rPr>
          <w:rFonts w:eastAsia="Adobe Heiti Std R"/>
          <w:iCs/>
        </w:rPr>
        <w:t>University of Tennessee (2022-2026)</w:t>
      </w:r>
    </w:p>
    <w:p w14:paraId="457CB31A" w14:textId="77777777" w:rsidR="00C77356" w:rsidRPr="00366419" w:rsidRDefault="00C77356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Sethna Undergraduate Research Award, </w:t>
      </w:r>
      <w:r>
        <w:rPr>
          <w:rFonts w:eastAsia="Adobe Heiti Std R"/>
          <w:iCs/>
        </w:rPr>
        <w:t>University of West Georgia (2021)</w:t>
      </w:r>
    </w:p>
    <w:p w14:paraId="5BEFB5F3" w14:textId="77777777" w:rsidR="00C77356" w:rsidRPr="00B55C6D" w:rsidRDefault="00C77356" w:rsidP="00C77356">
      <w:pPr>
        <w:rPr>
          <w:rFonts w:eastAsia="Adobe Heiti Std R"/>
          <w:b/>
          <w:bCs/>
          <w:iCs/>
        </w:rPr>
      </w:pPr>
    </w:p>
    <w:p w14:paraId="16240C63" w14:textId="77777777" w:rsidR="00370F73" w:rsidRPr="00B55C6D" w:rsidRDefault="00366419" w:rsidP="00370F73">
      <w:pPr>
        <w:pBdr>
          <w:bottom w:val="single" w:sz="4" w:space="1" w:color="auto"/>
        </w:pBdr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 xml:space="preserve">PRESENTATIONS </w:t>
      </w:r>
    </w:p>
    <w:p w14:paraId="31CF9414" w14:textId="77777777" w:rsidR="00370F73" w:rsidRPr="00B55C6D" w:rsidRDefault="00370F73" w:rsidP="00FA125F">
      <w:pPr>
        <w:rPr>
          <w:rFonts w:eastAsia="Adobe Heiti Std R"/>
        </w:rPr>
      </w:pPr>
    </w:p>
    <w:p w14:paraId="03708030" w14:textId="77777777" w:rsidR="00370F73" w:rsidRDefault="00370F73" w:rsidP="00FA125F">
      <w:pPr>
        <w:rPr>
          <w:rFonts w:eastAsia="Adobe Heiti Std R"/>
          <w:b/>
          <w:bCs/>
        </w:rPr>
      </w:pPr>
      <w:r>
        <w:rPr>
          <w:rFonts w:eastAsia="Adobe Heiti Std R"/>
          <w:b/>
          <w:bCs/>
        </w:rPr>
        <w:t>Refereed Research Presentations</w:t>
      </w:r>
    </w:p>
    <w:p w14:paraId="2B22F952" w14:textId="3A8BC2DB" w:rsidR="000003CC" w:rsidRDefault="000003CC" w:rsidP="00FA125F">
      <w:pPr>
        <w:rPr>
          <w:rFonts w:eastAsia="Adobe Heiti Std R"/>
        </w:rPr>
      </w:pPr>
      <w:r>
        <w:rPr>
          <w:rFonts w:eastAsia="Adobe Heiti Std R"/>
        </w:rPr>
        <w:t>“Inverse Dogwhistling, Conspiratorial Thinking, and Semantic Trust.” Philosophy, Politics, and Economics Society 10</w:t>
      </w:r>
      <w:r w:rsidRPr="000003CC">
        <w:rPr>
          <w:rFonts w:eastAsia="Adobe Heiti Std R"/>
          <w:vertAlign w:val="superscript"/>
        </w:rPr>
        <w:t>th</w:t>
      </w:r>
      <w:r>
        <w:rPr>
          <w:rFonts w:eastAsia="Adobe Heiti Std R"/>
        </w:rPr>
        <w:t xml:space="preserve"> Annual Meeting (Threats to the Epistemic Commons panel), Fall 2026.</w:t>
      </w:r>
    </w:p>
    <w:p w14:paraId="24789909" w14:textId="77777777" w:rsidR="000003CC" w:rsidRDefault="000003CC" w:rsidP="00FA125F">
      <w:pPr>
        <w:rPr>
          <w:rFonts w:eastAsia="Adobe Heiti Std R"/>
        </w:rPr>
      </w:pPr>
    </w:p>
    <w:p w14:paraId="06B4C168" w14:textId="427BA553" w:rsidR="00126267" w:rsidRDefault="00126267" w:rsidP="00FA125F">
      <w:pPr>
        <w:rPr>
          <w:rFonts w:eastAsia="Adobe Heiti Std R"/>
        </w:rPr>
      </w:pPr>
      <w:r>
        <w:rPr>
          <w:rFonts w:eastAsia="Adobe Heiti Std R"/>
        </w:rPr>
        <w:t xml:space="preserve">“The Epistemology of Calling-In.” Student Philosophy in the South, University of Georgia. Fall 2026. </w:t>
      </w:r>
    </w:p>
    <w:p w14:paraId="5BB8ADDD" w14:textId="77777777" w:rsidR="00126267" w:rsidRDefault="00126267" w:rsidP="00FA125F">
      <w:pPr>
        <w:rPr>
          <w:rFonts w:eastAsia="Adobe Heiti Std R"/>
        </w:rPr>
      </w:pPr>
    </w:p>
    <w:p w14:paraId="0DF25867" w14:textId="4F1228D1" w:rsidR="00F04EE6" w:rsidRDefault="00F04EE6" w:rsidP="00FA125F">
      <w:pPr>
        <w:rPr>
          <w:rFonts w:eastAsia="Adobe Heiti Std R"/>
        </w:rPr>
      </w:pPr>
      <w:r>
        <w:rPr>
          <w:rFonts w:eastAsia="Adobe Heiti Std R"/>
        </w:rPr>
        <w:t>“Deference, Initiative-Taking, and the Ally Learning Process.” [Poster Presentation] Rocky Mountain Ethics Congress</w:t>
      </w:r>
      <w:r w:rsidR="00A15994">
        <w:rPr>
          <w:rFonts w:eastAsia="Adobe Heiti Std R"/>
        </w:rPr>
        <w:t>,</w:t>
      </w:r>
      <w:r>
        <w:rPr>
          <w:rFonts w:eastAsia="Adobe Heiti Std R"/>
        </w:rPr>
        <w:t xml:space="preserve"> Summer 2026. </w:t>
      </w:r>
    </w:p>
    <w:p w14:paraId="25362C47" w14:textId="77777777" w:rsidR="00F04EE6" w:rsidRDefault="00F04EE6" w:rsidP="00FA125F">
      <w:pPr>
        <w:rPr>
          <w:rFonts w:eastAsia="Adobe Heiti Std R"/>
        </w:rPr>
      </w:pPr>
    </w:p>
    <w:p w14:paraId="2A4D76DC" w14:textId="46E42624" w:rsidR="00F04EE6" w:rsidRDefault="00F04EE6" w:rsidP="00FA125F">
      <w:pPr>
        <w:rPr>
          <w:rFonts w:eastAsia="Adobe Heiti Std R"/>
        </w:rPr>
      </w:pPr>
      <w:r>
        <w:rPr>
          <w:rFonts w:eastAsia="Adobe Heiti Std R"/>
        </w:rPr>
        <w:t>“Allyship as Solidarity.” North American Society for Social Philosophy + Canadian Society Working for Inclusion in Philosophy: Care, Joy, and Resistance</w:t>
      </w:r>
      <w:r w:rsidR="00A15994">
        <w:rPr>
          <w:rFonts w:eastAsia="Adobe Heiti Std R"/>
        </w:rPr>
        <w:t xml:space="preserve">, </w:t>
      </w:r>
      <w:r>
        <w:rPr>
          <w:rFonts w:eastAsia="Adobe Heiti Std R"/>
        </w:rPr>
        <w:t>Summer 2026.</w:t>
      </w:r>
    </w:p>
    <w:p w14:paraId="78D5B24E" w14:textId="77777777" w:rsidR="00F04EE6" w:rsidRDefault="00F04EE6" w:rsidP="00FA125F">
      <w:pPr>
        <w:rPr>
          <w:rFonts w:eastAsia="Adobe Heiti Std R"/>
        </w:rPr>
      </w:pPr>
    </w:p>
    <w:p w14:paraId="3926591E" w14:textId="77777777" w:rsidR="008C4B75" w:rsidRPr="008C4B75" w:rsidRDefault="008C4B75" w:rsidP="00FA125F">
      <w:pPr>
        <w:rPr>
          <w:rFonts w:eastAsia="Adobe Heiti Std R"/>
        </w:rPr>
      </w:pPr>
      <w:r>
        <w:rPr>
          <w:rFonts w:eastAsia="Adobe Heiti Std R"/>
        </w:rPr>
        <w:t>“Allyship as Solidarity.” Long Island Philosophical Society Conference, Spring 2026.</w:t>
      </w:r>
    </w:p>
    <w:p w14:paraId="0F359444" w14:textId="77777777" w:rsidR="008C4B75" w:rsidRPr="00B55C6D" w:rsidRDefault="008C4B75" w:rsidP="00FA125F">
      <w:pPr>
        <w:rPr>
          <w:rFonts w:eastAsia="Adobe Heiti Std R"/>
          <w:b/>
          <w:bCs/>
        </w:rPr>
      </w:pPr>
    </w:p>
    <w:p w14:paraId="1585A94E" w14:textId="77777777" w:rsidR="00FA125F" w:rsidRPr="00B55C6D" w:rsidRDefault="00370F73" w:rsidP="00FA125F">
      <w:pPr>
        <w:rPr>
          <w:rFonts w:eastAsia="Adobe Heiti Std R"/>
        </w:rPr>
      </w:pPr>
      <w:r>
        <w:rPr>
          <w:rFonts w:eastAsia="Adobe Heiti Std R"/>
        </w:rPr>
        <w:t>“The Political Puzzle of Privilege.” Tennessee Philosophical Association Annual Meeting, Fall 2025</w:t>
      </w:r>
    </w:p>
    <w:p w14:paraId="43BCDC71" w14:textId="77777777" w:rsidR="00370F73" w:rsidRPr="00B55C6D" w:rsidRDefault="00370F73" w:rsidP="00FA125F">
      <w:pPr>
        <w:rPr>
          <w:rFonts w:eastAsia="Adobe Heiti Std R"/>
        </w:rPr>
      </w:pPr>
    </w:p>
    <w:p w14:paraId="3F61C35A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/>
        </w:rPr>
        <w:t>“</w:t>
      </w:r>
      <w:r>
        <w:rPr>
          <w:rFonts w:eastAsia="Adobe Heiti Std R"/>
          <w:iCs/>
        </w:rPr>
        <w:t xml:space="preserve">Salvaging the Allyship.” </w:t>
      </w:r>
      <w:r>
        <w:rPr>
          <w:rFonts w:eastAsia="Adobe Heiti Std R"/>
          <w:i/>
        </w:rPr>
        <w:t xml:space="preserve"> </w:t>
      </w:r>
      <w:r>
        <w:rPr>
          <w:rFonts w:eastAsia="Adobe Heiti Std R"/>
          <w:iCs/>
        </w:rPr>
        <w:t>Philosophy, Politics, and Economics Society 9th Annual Meeting (Solidarity and Oppression Panel), Fall 2025</w:t>
      </w:r>
    </w:p>
    <w:p w14:paraId="2490278B" w14:textId="77777777" w:rsidR="00370F73" w:rsidRPr="00B55C6D" w:rsidRDefault="00370F73" w:rsidP="00FA125F">
      <w:pPr>
        <w:rPr>
          <w:rFonts w:eastAsia="Adobe Heiti Std R"/>
          <w:iCs/>
        </w:rPr>
      </w:pPr>
    </w:p>
    <w:p w14:paraId="4949BCCA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lastRenderedPageBreak/>
        <w:t>“Skin Deep Science: Racial Assumptions in Obesity Research and Treatment.” Minorities and Philosophy Panel on Healthcare Injustice, Understanding Value XIII, Summer 2025</w:t>
      </w:r>
    </w:p>
    <w:p w14:paraId="2CDC5B30" w14:textId="77777777" w:rsidR="00370F73" w:rsidRPr="00B55C6D" w:rsidRDefault="00370F73" w:rsidP="00FA125F">
      <w:pPr>
        <w:rPr>
          <w:rFonts w:eastAsia="Adobe Heiti Std R"/>
          <w:iCs/>
        </w:rPr>
      </w:pPr>
    </w:p>
    <w:p w14:paraId="1CA3170F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“Allies and Intellectual Virtue Signaling.” UConn Graduate Student Conference, Spring 2025</w:t>
      </w:r>
    </w:p>
    <w:p w14:paraId="37B84D07" w14:textId="77777777" w:rsidR="00370F73" w:rsidRPr="00B55C6D" w:rsidRDefault="00370F73" w:rsidP="00FA125F">
      <w:pPr>
        <w:rPr>
          <w:rFonts w:eastAsia="Adobe Heiti Std R"/>
          <w:iCs/>
        </w:rPr>
      </w:pPr>
    </w:p>
    <w:p w14:paraId="346FD053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“Allies and Intellectual Virtue Signaling.” Boston University: Virtues and Vices in Social Contexts Conference, Spring 2025</w:t>
      </w:r>
    </w:p>
    <w:p w14:paraId="4097BE45" w14:textId="77777777" w:rsidR="00370F73" w:rsidRPr="00B55C6D" w:rsidRDefault="00370F73" w:rsidP="00FA125F">
      <w:pPr>
        <w:rPr>
          <w:rFonts w:eastAsia="Adobe Heiti Std R"/>
          <w:iCs/>
        </w:rPr>
      </w:pPr>
    </w:p>
    <w:p w14:paraId="186B26CC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“Allies and the Aesthetic Appreciation of Diversity.” Beacon College: Dimensions of Difference Symposium, Spring 2025</w:t>
      </w:r>
    </w:p>
    <w:p w14:paraId="61BC2FC2" w14:textId="77777777" w:rsidR="00370F73" w:rsidRPr="00B55C6D" w:rsidRDefault="00370F73" w:rsidP="00FA125F">
      <w:pPr>
        <w:rPr>
          <w:rFonts w:eastAsia="Adobe Heiti Std R"/>
          <w:iCs/>
        </w:rPr>
      </w:pPr>
    </w:p>
    <w:p w14:paraId="0B81028B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 xml:space="preserve">“Linguistic Hijacking and Hermeneutical Priming in the </w:t>
      </w:r>
      <w:r>
        <w:rPr>
          <w:rFonts w:eastAsia="Adobe Heiti Std R"/>
          <w:i/>
        </w:rPr>
        <w:t>God's Not Dead</w:t>
      </w:r>
      <w:r>
        <w:rPr>
          <w:rFonts w:eastAsia="Adobe Heiti Std R"/>
          <w:iCs/>
        </w:rPr>
        <w:t xml:space="preserve"> series.” Mississippi Philosophical Association, Spring 2025</w:t>
      </w:r>
    </w:p>
    <w:p w14:paraId="6F4B3289" w14:textId="77777777" w:rsidR="00370F73" w:rsidRPr="00B55C6D" w:rsidRDefault="00370F73" w:rsidP="00FA125F">
      <w:pPr>
        <w:rPr>
          <w:rFonts w:eastAsia="Adobe Heiti Std R"/>
          <w:iCs/>
        </w:rPr>
      </w:pPr>
    </w:p>
    <w:p w14:paraId="32DE99C5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“The Heart of Discovery: Emotions in Scientific Inquiry.” Tennessee Philosophical Association Annual Meeting, Fall 2024</w:t>
      </w:r>
    </w:p>
    <w:p w14:paraId="20BDF8E7" w14:textId="77777777" w:rsidR="00370F73" w:rsidRPr="00B55C6D" w:rsidRDefault="00370F73" w:rsidP="00FA125F">
      <w:pPr>
        <w:rPr>
          <w:rFonts w:eastAsia="Adobe Heiti Std R"/>
          <w:iCs/>
        </w:rPr>
      </w:pPr>
    </w:p>
    <w:p w14:paraId="330283B2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“My Porn Preferences Are Not Genetic.” Boston University: Values in Research Conference, Spring 2024</w:t>
      </w:r>
    </w:p>
    <w:p w14:paraId="02830BF9" w14:textId="77777777" w:rsidR="00370F73" w:rsidRPr="00B55C6D" w:rsidRDefault="00370F73" w:rsidP="00FA125F">
      <w:pPr>
        <w:rPr>
          <w:rFonts w:eastAsia="Adobe Heiti Std R"/>
          <w:iCs/>
        </w:rPr>
      </w:pPr>
    </w:p>
    <w:p w14:paraId="786F0DCB" w14:textId="77777777" w:rsidR="00370F73" w:rsidRPr="00B55C6D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“A Valuable Incompatibilism.” Florida State University Free Will Conference, Fall 2023</w:t>
      </w:r>
    </w:p>
    <w:p w14:paraId="577129BF" w14:textId="77777777" w:rsidR="00370F73" w:rsidRPr="00B55C6D" w:rsidRDefault="00370F73" w:rsidP="00FA125F">
      <w:pPr>
        <w:rPr>
          <w:rFonts w:eastAsia="Adobe Heiti Std R"/>
          <w:iCs/>
        </w:rPr>
      </w:pPr>
    </w:p>
    <w:p w14:paraId="2B5B5EAD" w14:textId="4A4C8D10" w:rsidR="00370F73" w:rsidRDefault="00370F73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“Righteous Indignation and Radical Love: Emotions in Social Justice Movements.” Minorities and Philosophy Conference, The Ohio State University, Spring 2023</w:t>
      </w:r>
    </w:p>
    <w:p w14:paraId="75CC8623" w14:textId="77777777" w:rsidR="00565CC2" w:rsidRDefault="00565CC2" w:rsidP="00FA125F">
      <w:pPr>
        <w:rPr>
          <w:rFonts w:eastAsia="Adobe Heiti Std R"/>
          <w:iCs/>
        </w:rPr>
      </w:pPr>
    </w:p>
    <w:p w14:paraId="5C145C4E" w14:textId="77777777" w:rsidR="00565CC2" w:rsidRPr="00B55C6D" w:rsidRDefault="00565CC2" w:rsidP="00565CC2">
      <w:pPr>
        <w:rPr>
          <w:rFonts w:eastAsia="Adobe Heiti Std R"/>
          <w:b/>
        </w:rPr>
      </w:pPr>
      <w:r>
        <w:rPr>
          <w:rFonts w:eastAsia="Adobe Heiti Std R"/>
          <w:b/>
        </w:rPr>
        <w:t xml:space="preserve">Invited Research Talks </w:t>
      </w:r>
    </w:p>
    <w:p w14:paraId="1425F26E" w14:textId="77777777" w:rsidR="00565CC2" w:rsidRDefault="00565CC2" w:rsidP="00565CC2">
      <w:pPr>
        <w:rPr>
          <w:rFonts w:eastAsia="Adobe Heiti Std R"/>
        </w:rPr>
      </w:pPr>
      <w:r>
        <w:rPr>
          <w:rFonts w:eastAsia="Adobe Heiti Std R"/>
        </w:rPr>
        <w:t>“Allyship: The Active Use View.” UTK Arts &amp; Sciences Dean’s Advisory Board, Spring 2026.</w:t>
      </w:r>
    </w:p>
    <w:p w14:paraId="0ED2347D" w14:textId="77777777" w:rsidR="00565CC2" w:rsidRDefault="00565CC2" w:rsidP="00565CC2">
      <w:pPr>
        <w:rPr>
          <w:rFonts w:eastAsia="Adobe Heiti Std R"/>
        </w:rPr>
      </w:pPr>
    </w:p>
    <w:p w14:paraId="313460AD" w14:textId="77777777" w:rsidR="00565CC2" w:rsidRPr="00B55C6D" w:rsidRDefault="00565CC2" w:rsidP="00565CC2">
      <w:pPr>
        <w:rPr>
          <w:rFonts w:eastAsia="Adobe Heiti Std R"/>
        </w:rPr>
      </w:pPr>
      <w:r>
        <w:rPr>
          <w:rFonts w:eastAsia="Adobe Heiti Std R"/>
        </w:rPr>
        <w:t>“The Structure(s) of Social Roles.” UTK Philosophy Graduate Student Colloquium Series, Fall 2025</w:t>
      </w:r>
    </w:p>
    <w:p w14:paraId="416D8857" w14:textId="77777777" w:rsidR="00565CC2" w:rsidRPr="00B55C6D" w:rsidRDefault="00565CC2" w:rsidP="00565CC2">
      <w:pPr>
        <w:rPr>
          <w:rFonts w:eastAsia="Adobe Heiti Std R"/>
        </w:rPr>
      </w:pPr>
    </w:p>
    <w:p w14:paraId="221453FD" w14:textId="77777777" w:rsidR="00565CC2" w:rsidRPr="00B55C6D" w:rsidRDefault="00565CC2" w:rsidP="00565CC2">
      <w:pPr>
        <w:rPr>
          <w:rFonts w:eastAsia="Adobe Heiti Std R"/>
        </w:rPr>
      </w:pPr>
      <w:r>
        <w:rPr>
          <w:rFonts w:eastAsia="Adobe Heiti Std R"/>
        </w:rPr>
        <w:t>“Cis Duties to ‘Speak Up’ as a Trans Ally.” Duke Social Philosophy Conference (Graduate Flash Talk), Spring 2025</w:t>
      </w:r>
    </w:p>
    <w:p w14:paraId="00E6D759" w14:textId="77777777" w:rsidR="00565CC2" w:rsidRPr="00B55C6D" w:rsidRDefault="00565CC2" w:rsidP="00565CC2">
      <w:pPr>
        <w:rPr>
          <w:rFonts w:eastAsia="Adobe Heiti Std R"/>
        </w:rPr>
      </w:pPr>
    </w:p>
    <w:p w14:paraId="32E01AEB" w14:textId="77777777" w:rsidR="00565CC2" w:rsidRPr="00B55C6D" w:rsidRDefault="00565CC2" w:rsidP="00565CC2">
      <w:pPr>
        <w:rPr>
          <w:rFonts w:eastAsia="Adobe Heiti Std R"/>
        </w:rPr>
      </w:pPr>
      <w:r>
        <w:rPr>
          <w:rFonts w:eastAsia="Adobe Heiti Std R"/>
        </w:rPr>
        <w:t xml:space="preserve">“The Value-Free Ideal (?) of Science.” UTK GSSE: STEM in Society, Summer 2024 </w:t>
      </w:r>
    </w:p>
    <w:p w14:paraId="5A757BF1" w14:textId="77777777" w:rsidR="00565CC2" w:rsidRPr="00B55C6D" w:rsidRDefault="00565CC2" w:rsidP="00565CC2">
      <w:pPr>
        <w:rPr>
          <w:rFonts w:eastAsia="Adobe Heiti Std R"/>
        </w:rPr>
      </w:pPr>
    </w:p>
    <w:p w14:paraId="6820B855" w14:textId="77777777" w:rsidR="00565CC2" w:rsidRPr="00B55C6D" w:rsidRDefault="00565CC2" w:rsidP="00565CC2">
      <w:pPr>
        <w:rPr>
          <w:rFonts w:eastAsia="Adobe Heiti Std R"/>
        </w:rPr>
      </w:pPr>
      <w:r>
        <w:rPr>
          <w:rFonts w:eastAsia="Adobe Heiti Std R"/>
        </w:rPr>
        <w:t>“Beyond Harm Reduction: A Hermeneutic Account of Consent.” UTK Philosophy Club, Fall 2022</w:t>
      </w:r>
    </w:p>
    <w:p w14:paraId="6B4BE7F7" w14:textId="77777777" w:rsidR="00B55C6D" w:rsidRDefault="00B55C6D" w:rsidP="00FA125F">
      <w:pPr>
        <w:rPr>
          <w:rFonts w:eastAsia="Adobe Heiti Std R"/>
          <w:iCs/>
        </w:rPr>
      </w:pPr>
    </w:p>
    <w:p w14:paraId="5A0ED5C1" w14:textId="77777777" w:rsidR="00614F14" w:rsidRDefault="00614F14" w:rsidP="00FA125F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Commentary</w:t>
      </w:r>
    </w:p>
    <w:p w14:paraId="6CC4BAD2" w14:textId="186F7721" w:rsidR="00283FD3" w:rsidRDefault="00A15994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Godoy, Eric. “Hypocrites for Social Change.” Rocky Mountain Ethics Congress, Summer 2026.</w:t>
      </w:r>
    </w:p>
    <w:p w14:paraId="7B8F3028" w14:textId="77777777" w:rsidR="00283FD3" w:rsidRDefault="00283FD3" w:rsidP="00FA125F">
      <w:pPr>
        <w:rPr>
          <w:rFonts w:eastAsia="Adobe Heiti Std R"/>
          <w:iCs/>
        </w:rPr>
      </w:pPr>
    </w:p>
    <w:p w14:paraId="062B4407" w14:textId="523FFB0E" w:rsidR="00CF5B19" w:rsidRPr="00CF5B19" w:rsidRDefault="00CF5B19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 xml:space="preserve">Yao, </w:t>
      </w:r>
      <w:proofErr w:type="spellStart"/>
      <w:r>
        <w:rPr>
          <w:rFonts w:eastAsia="Adobe Heiti Std R"/>
          <w:iCs/>
        </w:rPr>
        <w:t>Yingjing</w:t>
      </w:r>
      <w:proofErr w:type="spellEnd"/>
      <w:r>
        <w:rPr>
          <w:rFonts w:eastAsia="Adobe Heiti Std R"/>
          <w:iCs/>
        </w:rPr>
        <w:t>. “Understanding Solidarity.” University of Tennessee Justice and Solidarity Conference, Spring 2026.</w:t>
      </w:r>
    </w:p>
    <w:p w14:paraId="44DD7E22" w14:textId="77777777" w:rsidR="00CF5B19" w:rsidRDefault="00CF5B19" w:rsidP="00FA125F">
      <w:pPr>
        <w:rPr>
          <w:rFonts w:eastAsia="Adobe Heiti Std R"/>
          <w:b/>
          <w:bCs/>
          <w:iCs/>
        </w:rPr>
      </w:pPr>
    </w:p>
    <w:p w14:paraId="003CC409" w14:textId="77777777" w:rsidR="00974398" w:rsidRDefault="00974398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 xml:space="preserve">Fuehrer, Nathan. </w:t>
      </w:r>
      <w:r>
        <w:t>“Angelic Devil’s Advocacy: Reengineering Debate Incentives to Cultivate Open-Mindedness Under Polarization.”</w:t>
      </w:r>
      <w:r>
        <w:rPr>
          <w:rFonts w:eastAsia="Adobe Heiti Std R"/>
          <w:iCs/>
        </w:rPr>
        <w:t xml:space="preserve"> Arguing for Sport Online Workshop (University of Lethbridge), Spring 2026</w:t>
      </w:r>
    </w:p>
    <w:p w14:paraId="36392D0A" w14:textId="77777777" w:rsidR="00974398" w:rsidRDefault="00974398" w:rsidP="00FA125F">
      <w:pPr>
        <w:rPr>
          <w:rFonts w:eastAsia="Adobe Heiti Std R"/>
          <w:iCs/>
        </w:rPr>
      </w:pPr>
    </w:p>
    <w:p w14:paraId="4A81B313" w14:textId="77777777" w:rsidR="00614F14" w:rsidRDefault="00974398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>Hamilton, Ely. “Standing to Demand.” Tennessee Philosophical Association Annual Meeting, Fall 2025</w:t>
      </w:r>
    </w:p>
    <w:p w14:paraId="6CBFAAFA" w14:textId="77777777" w:rsidR="003240CA" w:rsidRDefault="003240CA" w:rsidP="00FA125F">
      <w:pPr>
        <w:rPr>
          <w:rFonts w:eastAsia="Adobe Heiti Std R"/>
          <w:iCs/>
        </w:rPr>
      </w:pPr>
    </w:p>
    <w:p w14:paraId="100F392D" w14:textId="77777777" w:rsidR="003240CA" w:rsidRDefault="003240CA" w:rsidP="00FA125F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Pedagogy Presentations</w:t>
      </w:r>
    </w:p>
    <w:p w14:paraId="33112CAB" w14:textId="168DCD56" w:rsidR="003240CA" w:rsidRPr="003240CA" w:rsidRDefault="003240CA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lastRenderedPageBreak/>
        <w:t>Panel participant, “Non-Traditional Assessments in the Classroom.” UTK Philosophy Pedagogy Workshop Series</w:t>
      </w:r>
      <w:r w:rsidR="00A15994">
        <w:rPr>
          <w:rFonts w:eastAsia="Adobe Heiti Std R"/>
          <w:iCs/>
        </w:rPr>
        <w:t>,</w:t>
      </w:r>
      <w:r>
        <w:rPr>
          <w:rFonts w:eastAsia="Adobe Heiti Std R"/>
          <w:iCs/>
        </w:rPr>
        <w:t xml:space="preserve"> Spring 2026. </w:t>
      </w:r>
    </w:p>
    <w:p w14:paraId="34EB743D" w14:textId="4242D910" w:rsidR="00B55C6D" w:rsidRDefault="00B55C6D" w:rsidP="00FA125F">
      <w:pPr>
        <w:rPr>
          <w:rFonts w:eastAsia="Adobe Heiti Std R"/>
          <w:iCs/>
        </w:rPr>
      </w:pPr>
    </w:p>
    <w:p w14:paraId="198E0778" w14:textId="78C13319" w:rsidR="00565CC2" w:rsidRDefault="00565CC2" w:rsidP="00FA125F">
      <w:pPr>
        <w:rPr>
          <w:rFonts w:eastAsia="Adobe Heiti Std R"/>
          <w:iCs/>
        </w:rPr>
      </w:pPr>
    </w:p>
    <w:p w14:paraId="26D2423D" w14:textId="71A6F7D6" w:rsidR="00565CC2" w:rsidRDefault="00565CC2" w:rsidP="00FA125F">
      <w:pPr>
        <w:rPr>
          <w:rFonts w:eastAsia="Adobe Heiti Std R"/>
          <w:iCs/>
        </w:rPr>
      </w:pPr>
    </w:p>
    <w:p w14:paraId="2D7EC0BC" w14:textId="77777777" w:rsidR="00565CC2" w:rsidRPr="00B55C6D" w:rsidRDefault="00565CC2" w:rsidP="00FA125F">
      <w:pPr>
        <w:rPr>
          <w:rFonts w:eastAsia="Adobe Heiti Std R"/>
          <w:iCs/>
        </w:rPr>
      </w:pPr>
    </w:p>
    <w:p w14:paraId="47D71303" w14:textId="77777777" w:rsidR="00370F73" w:rsidRPr="00B55C6D" w:rsidRDefault="00370F73" w:rsidP="00FA125F">
      <w:pPr>
        <w:rPr>
          <w:rFonts w:eastAsia="Adobe Heiti Std R"/>
          <w:iCs/>
        </w:rPr>
      </w:pPr>
    </w:p>
    <w:p w14:paraId="2101458A" w14:textId="77777777" w:rsidR="00370F73" w:rsidRPr="00B55C6D" w:rsidRDefault="00366419" w:rsidP="00E42A61">
      <w:pPr>
        <w:pBdr>
          <w:bottom w:val="single" w:sz="4" w:space="1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TEACHING EXPERIENCE </w:t>
      </w:r>
    </w:p>
    <w:p w14:paraId="48D584BE" w14:textId="77777777" w:rsidR="00E42A61" w:rsidRPr="00B55C6D" w:rsidRDefault="00E42A61" w:rsidP="00FA125F">
      <w:pPr>
        <w:rPr>
          <w:rFonts w:eastAsia="Adobe Heiti Std R"/>
          <w:b/>
          <w:bCs/>
          <w:iCs/>
        </w:rPr>
      </w:pPr>
    </w:p>
    <w:p w14:paraId="42523D0C" w14:textId="1765BAC3" w:rsidR="007E0D52" w:rsidRDefault="007E0D52" w:rsidP="00FA125F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Adjunct Instructor, Pellissippi State Community College (Knoxville, TN)</w:t>
      </w:r>
    </w:p>
    <w:p w14:paraId="34BA89DB" w14:textId="624B46A5" w:rsidR="000003CC" w:rsidRPr="000003CC" w:rsidRDefault="000003CC" w:rsidP="00FA125F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ab/>
      </w:r>
      <w:r>
        <w:rPr>
          <w:rFonts w:eastAsia="Adobe Heiti Std R"/>
          <w:iCs/>
        </w:rPr>
        <w:t xml:space="preserve">Introduction to Philosophy (online </w:t>
      </w:r>
      <w:proofErr w:type="gramStart"/>
      <w:r>
        <w:rPr>
          <w:rFonts w:eastAsia="Adobe Heiti Std R"/>
          <w:iCs/>
        </w:rPr>
        <w:t>asynchronous)(</w:t>
      </w:r>
      <w:proofErr w:type="gramEnd"/>
      <w:r>
        <w:rPr>
          <w:rFonts w:eastAsia="Adobe Heiti Std R"/>
          <w:iCs/>
        </w:rPr>
        <w:t>Fall 2026 x2)</w:t>
      </w:r>
    </w:p>
    <w:p w14:paraId="67FCCEE6" w14:textId="4EDF2021" w:rsidR="00543D75" w:rsidRPr="000003CC" w:rsidRDefault="00543D75" w:rsidP="00FA125F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ab/>
      </w:r>
      <w:r>
        <w:rPr>
          <w:rFonts w:eastAsia="Adobe Heiti Std R"/>
          <w:iCs/>
        </w:rPr>
        <w:t>Introduction to Ethics</w:t>
      </w:r>
      <w:r w:rsidR="00565CC2">
        <w:rPr>
          <w:rFonts w:eastAsia="Adobe Heiti Std R"/>
          <w:iCs/>
        </w:rPr>
        <w:t xml:space="preserve"> (Spring 2026)</w:t>
      </w:r>
    </w:p>
    <w:p w14:paraId="689A29B7" w14:textId="78D6158A" w:rsidR="00543D75" w:rsidRPr="00543D75" w:rsidRDefault="00543D75" w:rsidP="00FA125F">
      <w:pPr>
        <w:rPr>
          <w:rFonts w:eastAsia="Adobe Heiti Std R"/>
          <w:iCs/>
        </w:rPr>
      </w:pPr>
      <w:r>
        <w:rPr>
          <w:rFonts w:eastAsia="Adobe Heiti Std R"/>
          <w:iCs/>
        </w:rPr>
        <w:tab/>
        <w:t>Introduction to World Religions</w:t>
      </w:r>
      <w:r w:rsidR="00565CC2">
        <w:rPr>
          <w:rFonts w:eastAsia="Adobe Heiti Std R"/>
          <w:iCs/>
        </w:rPr>
        <w:t xml:space="preserve"> (Spring 2026)</w:t>
      </w:r>
    </w:p>
    <w:p w14:paraId="1B08C789" w14:textId="3ADBA56B" w:rsidR="000003CC" w:rsidRPr="00B55C6D" w:rsidRDefault="007E0D52" w:rsidP="000003CC">
      <w:pPr>
        <w:ind w:left="720"/>
        <w:rPr>
          <w:rFonts w:eastAsia="Adobe Heiti Std R"/>
          <w:iCs/>
        </w:rPr>
      </w:pPr>
      <w:r>
        <w:rPr>
          <w:rFonts w:eastAsia="Adobe Heiti Std R"/>
          <w:iCs/>
        </w:rPr>
        <w:t xml:space="preserve">Introduction to Philosophy </w:t>
      </w:r>
      <w:r w:rsidR="00565CC2">
        <w:rPr>
          <w:rFonts w:eastAsia="Adobe Heiti Std R"/>
          <w:iCs/>
        </w:rPr>
        <w:t>(Fall 2025</w:t>
      </w:r>
      <w:r w:rsidR="000003CC">
        <w:rPr>
          <w:rFonts w:eastAsia="Adobe Heiti Std R"/>
          <w:iCs/>
        </w:rPr>
        <w:t xml:space="preserve"> x2</w:t>
      </w:r>
      <w:r w:rsidR="00565CC2">
        <w:rPr>
          <w:rFonts w:eastAsia="Adobe Heiti Std R"/>
          <w:iCs/>
        </w:rPr>
        <w:t>)</w:t>
      </w:r>
    </w:p>
    <w:p w14:paraId="7DD4DEC8" w14:textId="77777777" w:rsidR="002B06F0" w:rsidRDefault="00611565" w:rsidP="00FF1A23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Instructor of Record, University of Tennessee, Knoxville</w:t>
      </w:r>
    </w:p>
    <w:p w14:paraId="6A739EDB" w14:textId="475857A5" w:rsidR="00333F6F" w:rsidRPr="00333F6F" w:rsidRDefault="00333F6F" w:rsidP="00FF1A23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ab/>
      </w:r>
      <w:r>
        <w:rPr>
          <w:rFonts w:eastAsia="Adobe Heiti Std R"/>
          <w:iCs/>
        </w:rPr>
        <w:t>Critical Thinking</w:t>
      </w:r>
      <w:r w:rsidR="00565CC2">
        <w:rPr>
          <w:rFonts w:eastAsia="Adobe Heiti Std R"/>
          <w:iCs/>
        </w:rPr>
        <w:t xml:space="preserve"> (Fall 2026)</w:t>
      </w:r>
    </w:p>
    <w:p w14:paraId="70A22FAA" w14:textId="792F3B65" w:rsidR="00333F6F" w:rsidRPr="00333F6F" w:rsidRDefault="00333F6F" w:rsidP="00333F6F">
      <w:pPr>
        <w:ind w:firstLine="720"/>
        <w:rPr>
          <w:rFonts w:eastAsia="Adobe Heiti Std R"/>
          <w:iCs/>
        </w:rPr>
      </w:pPr>
      <w:r>
        <w:rPr>
          <w:rFonts w:eastAsia="Adobe Heiti Std R"/>
          <w:iCs/>
        </w:rPr>
        <w:t xml:space="preserve">Contemporary Moral Problems (online synchronous) </w:t>
      </w:r>
      <w:r w:rsidR="00565CC2">
        <w:rPr>
          <w:rFonts w:eastAsia="Adobe Heiti Std R"/>
          <w:iCs/>
        </w:rPr>
        <w:t>(Summer 2026)</w:t>
      </w:r>
    </w:p>
    <w:p w14:paraId="190B937B" w14:textId="34CD8A47" w:rsidR="007E0D52" w:rsidRPr="00B55C6D" w:rsidRDefault="007E0D52" w:rsidP="007E0D52">
      <w:pPr>
        <w:ind w:left="720"/>
        <w:rPr>
          <w:rFonts w:eastAsia="Adobe Heiti Std R"/>
          <w:iCs/>
        </w:rPr>
      </w:pPr>
      <w:r>
        <w:rPr>
          <w:rFonts w:eastAsia="Adobe Heiti Std R"/>
          <w:iCs/>
        </w:rPr>
        <w:t xml:space="preserve">Professional Responsibility </w:t>
      </w:r>
      <w:r w:rsidR="00565CC2">
        <w:rPr>
          <w:rFonts w:eastAsia="Adobe Heiti Std R"/>
          <w:iCs/>
        </w:rPr>
        <w:t>(Summer 2025; Fall 2025; Spring 2026)</w:t>
      </w:r>
    </w:p>
    <w:p w14:paraId="6C259FEF" w14:textId="77777777" w:rsidR="007E0D52" w:rsidRPr="00B55C6D" w:rsidRDefault="007E0D52" w:rsidP="00FA125F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Graduate Teaching Assistant, University of Tennessee, Knoxville</w:t>
      </w:r>
    </w:p>
    <w:p w14:paraId="7A759440" w14:textId="77777777" w:rsidR="007E0D52" w:rsidRPr="00B55C6D" w:rsidRDefault="007E0D52" w:rsidP="007E0D52">
      <w:pPr>
        <w:ind w:left="720"/>
        <w:rPr>
          <w:rFonts w:eastAsia="Adobe Heiti Std R"/>
          <w:iCs/>
        </w:rPr>
      </w:pPr>
      <w:r>
        <w:rPr>
          <w:rFonts w:eastAsia="Adobe Heiti Std R"/>
          <w:iCs/>
        </w:rPr>
        <w:t>Professional Responsibility (w/ Judith Carlisle)</w:t>
      </w:r>
    </w:p>
    <w:p w14:paraId="0BC541FB" w14:textId="77777777" w:rsidR="007E0D52" w:rsidRPr="00B55C6D" w:rsidRDefault="007E0D52" w:rsidP="007E0D52">
      <w:pPr>
        <w:ind w:left="720"/>
        <w:rPr>
          <w:rFonts w:eastAsia="Adobe Heiti Std R"/>
          <w:iCs/>
        </w:rPr>
      </w:pPr>
      <w:r>
        <w:rPr>
          <w:rFonts w:eastAsia="Adobe Heiti Std R"/>
          <w:iCs/>
        </w:rPr>
        <w:t>Contemporary Moral Problems (w/ Alex Feldt)</w:t>
      </w:r>
    </w:p>
    <w:p w14:paraId="2980EEDC" w14:textId="77777777" w:rsidR="007E0D52" w:rsidRPr="00B55C6D" w:rsidRDefault="007E0D52" w:rsidP="007E0D52">
      <w:pPr>
        <w:ind w:left="720"/>
        <w:rPr>
          <w:rFonts w:eastAsia="Adobe Heiti Std R"/>
          <w:iCs/>
        </w:rPr>
      </w:pPr>
      <w:r>
        <w:rPr>
          <w:rFonts w:eastAsia="Adobe Heiti Std R"/>
          <w:iCs/>
        </w:rPr>
        <w:t>Introduction to Philosophy (w/ Sam von Mizner)</w:t>
      </w:r>
    </w:p>
    <w:p w14:paraId="52583BFF" w14:textId="2A28C10B" w:rsidR="007E0D52" w:rsidRPr="00B55C6D" w:rsidRDefault="007E0D52" w:rsidP="007E0D52">
      <w:pPr>
        <w:ind w:left="720"/>
        <w:rPr>
          <w:rFonts w:eastAsia="Adobe Heiti Std R"/>
          <w:iCs/>
        </w:rPr>
      </w:pPr>
      <w:r>
        <w:rPr>
          <w:rFonts w:eastAsia="Adobe Heiti Std R"/>
          <w:iCs/>
        </w:rPr>
        <w:t>Introduction to Philosophy (w/</w:t>
      </w:r>
      <w:r w:rsidR="00DE4082">
        <w:rPr>
          <w:rFonts w:eastAsia="Adobe Heiti Std R"/>
          <w:iCs/>
        </w:rPr>
        <w:t xml:space="preserve"> </w:t>
      </w:r>
      <w:r>
        <w:rPr>
          <w:rFonts w:eastAsia="Adobe Heiti Std R"/>
          <w:iCs/>
        </w:rPr>
        <w:t>Kristina Gehrman)</w:t>
      </w:r>
    </w:p>
    <w:p w14:paraId="1E0289D1" w14:textId="77777777" w:rsidR="007E0D52" w:rsidRPr="00B55C6D" w:rsidRDefault="007E0D52" w:rsidP="00FA125F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Teaching Assistant, Governor’s School at University of Tennessee, Knoxville </w:t>
      </w:r>
    </w:p>
    <w:p w14:paraId="626DEB25" w14:textId="77777777" w:rsidR="007E0D52" w:rsidRPr="00B55C6D" w:rsidRDefault="007E0D52" w:rsidP="007E0D52">
      <w:pPr>
        <w:ind w:left="720"/>
        <w:rPr>
          <w:rFonts w:eastAsia="Adobe Heiti Std R"/>
          <w:iCs/>
        </w:rPr>
      </w:pPr>
      <w:r>
        <w:rPr>
          <w:rFonts w:eastAsia="Adobe Heiti Std R"/>
          <w:iCs/>
        </w:rPr>
        <w:t>STEM in Society (w/ Kristina Gehrman)</w:t>
      </w:r>
    </w:p>
    <w:p w14:paraId="509C9038" w14:textId="77777777" w:rsidR="007E0D52" w:rsidRPr="00B55C6D" w:rsidRDefault="007E0D52" w:rsidP="00FA125F">
      <w:pPr>
        <w:rPr>
          <w:rFonts w:eastAsia="Adobe Heiti Std R"/>
          <w:b/>
          <w:bCs/>
          <w:iCs/>
        </w:rPr>
      </w:pPr>
    </w:p>
    <w:p w14:paraId="2155A21E" w14:textId="77777777" w:rsidR="00CE3942" w:rsidRDefault="00CE3942" w:rsidP="007116CC">
      <w:pPr>
        <w:pBdr>
          <w:bottom w:val="single" w:sz="4" w:space="1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ACADEMIC LEADERSHIP &amp; PROGRAM ORGANIZING</w:t>
      </w:r>
    </w:p>
    <w:p w14:paraId="6D391058" w14:textId="77777777" w:rsidR="00CE3942" w:rsidRDefault="00CE3942" w:rsidP="007116CC">
      <w:pPr>
        <w:rPr>
          <w:rFonts w:eastAsia="Adobe Heiti Std R"/>
          <w:b/>
          <w:bCs/>
          <w:iCs/>
        </w:rPr>
      </w:pPr>
    </w:p>
    <w:p w14:paraId="4134E9B1" w14:textId="77777777" w:rsidR="00CE3942" w:rsidRDefault="00CE3942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Graduate Teaching Coordinator</w:t>
      </w:r>
      <w:r>
        <w:rPr>
          <w:rFonts w:eastAsia="Adobe Heiti Std R"/>
          <w:iCs/>
        </w:rPr>
        <w:t>, University of Tennessee, Philosophy Department (FA26-SP27)</w:t>
      </w:r>
    </w:p>
    <w:p w14:paraId="472D143E" w14:textId="0A05B24F" w:rsidR="00CE3942" w:rsidRDefault="00CE3942" w:rsidP="00565CC2">
      <w:pPr>
        <w:rPr>
          <w:rFonts w:eastAsia="Adobe Heiti Std R"/>
          <w:iCs/>
        </w:rPr>
      </w:pPr>
      <w:r>
        <w:rPr>
          <w:rFonts w:eastAsia="Adobe Heiti Std R"/>
          <w:i/>
          <w:iCs/>
        </w:rPr>
        <w:t>Mentor</w:t>
      </w:r>
      <w:r w:rsidR="000003CC">
        <w:rPr>
          <w:rFonts w:eastAsia="Adobe Heiti Std R"/>
          <w:i/>
          <w:iCs/>
        </w:rPr>
        <w:t>ed</w:t>
      </w:r>
      <w:r>
        <w:rPr>
          <w:rFonts w:eastAsia="Adobe Heiti Std R"/>
          <w:i/>
          <w:iCs/>
        </w:rPr>
        <w:t xml:space="preserve"> incoming graduate teaching assistants and organize</w:t>
      </w:r>
      <w:r w:rsidR="00565CC2">
        <w:rPr>
          <w:rFonts w:eastAsia="Adobe Heiti Std R"/>
          <w:i/>
          <w:iCs/>
        </w:rPr>
        <w:t>d</w:t>
      </w:r>
      <w:r>
        <w:rPr>
          <w:rFonts w:eastAsia="Adobe Heiti Std R"/>
          <w:i/>
          <w:iCs/>
        </w:rPr>
        <w:t xml:space="preserve"> the department’s pedagogy workshop series</w:t>
      </w:r>
      <w:r w:rsidR="00565CC2">
        <w:rPr>
          <w:rFonts w:eastAsia="Adobe Heiti Std R"/>
          <w:i/>
          <w:iCs/>
        </w:rPr>
        <w:t>.</w:t>
      </w:r>
    </w:p>
    <w:p w14:paraId="276E5FAC" w14:textId="77777777" w:rsidR="00CE3942" w:rsidRDefault="00CE3942" w:rsidP="00C77356">
      <w:pPr>
        <w:rPr>
          <w:rFonts w:eastAsia="Adobe Heiti Std R"/>
          <w:iCs/>
        </w:rPr>
      </w:pPr>
    </w:p>
    <w:p w14:paraId="50591875" w14:textId="77777777" w:rsidR="00CE3942" w:rsidRDefault="00CE3942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International Organizer</w:t>
      </w:r>
      <w:r>
        <w:rPr>
          <w:rFonts w:eastAsia="Adobe Heiti Std R"/>
          <w:iCs/>
        </w:rPr>
        <w:t>, Minorities and Philosophy, International (MAP) (FA24-SP26)</w:t>
      </w:r>
    </w:p>
    <w:p w14:paraId="050C2B95" w14:textId="60E775D3" w:rsidR="00CE3942" w:rsidRDefault="00CE3942" w:rsidP="00C77356">
      <w:pPr>
        <w:rPr>
          <w:rFonts w:eastAsia="Adobe Heiti Std R"/>
          <w:i/>
          <w:iCs/>
        </w:rPr>
      </w:pPr>
      <w:r>
        <w:rPr>
          <w:rFonts w:eastAsia="Adobe Heiti Std R"/>
          <w:i/>
          <w:iCs/>
        </w:rPr>
        <w:t xml:space="preserve">Coordinated chapter support and international programming; managed the organization’s social media presence. </w:t>
      </w:r>
      <w:r w:rsidR="00565CC2">
        <w:rPr>
          <w:rFonts w:eastAsia="Adobe Heiti Std R"/>
          <w:i/>
          <w:iCs/>
        </w:rPr>
        <w:t xml:space="preserve">Organized various chapter workshops and multiple online international conferences and speakers. </w:t>
      </w:r>
    </w:p>
    <w:p w14:paraId="4950B769" w14:textId="77777777" w:rsidR="00CE3942" w:rsidRDefault="00CE3942" w:rsidP="00C77356">
      <w:pPr>
        <w:rPr>
          <w:rFonts w:eastAsia="Adobe Heiti Std R"/>
          <w:iCs/>
        </w:rPr>
      </w:pPr>
    </w:p>
    <w:p w14:paraId="389914F5" w14:textId="77777777" w:rsidR="00CE3942" w:rsidRDefault="00366419" w:rsidP="007116CC">
      <w:pPr>
        <w:pBdr>
          <w:bottom w:val="single" w:sz="4" w:space="1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MENTORING EXPERIENCE</w:t>
      </w:r>
    </w:p>
    <w:p w14:paraId="63C5BE5D" w14:textId="77777777" w:rsidR="007E0D52" w:rsidRPr="00B55C6D" w:rsidRDefault="00FF1A23" w:rsidP="007E0D52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Student-Athlete Academic Mentor, </w:t>
      </w:r>
      <w:r>
        <w:rPr>
          <w:rFonts w:eastAsia="Adobe Heiti Std R"/>
          <w:iCs/>
        </w:rPr>
        <w:t>Thornton Athletic Center, University of Tennessee, Knoxville</w:t>
      </w:r>
      <w:r>
        <w:rPr>
          <w:rFonts w:eastAsia="Adobe Heiti Std R"/>
          <w:b/>
          <w:bCs/>
          <w:iCs/>
        </w:rPr>
        <w:t xml:space="preserve"> </w:t>
      </w:r>
    </w:p>
    <w:p w14:paraId="3424DAF0" w14:textId="77777777" w:rsidR="007E0D52" w:rsidRPr="00B55C6D" w:rsidRDefault="007E0D52" w:rsidP="007E0D52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Supplemental Instruction Leader: Elementary Statistics, </w:t>
      </w:r>
      <w:r>
        <w:rPr>
          <w:rFonts w:eastAsia="Adobe Heiti Std R"/>
          <w:iCs/>
        </w:rPr>
        <w:t>University of West Georgia</w:t>
      </w:r>
    </w:p>
    <w:p w14:paraId="5AAB34F9" w14:textId="78828634" w:rsidR="00565CC2" w:rsidRDefault="00C77356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Peer Tutor: Philosophy and Mathematics, </w:t>
      </w:r>
      <w:r>
        <w:rPr>
          <w:rFonts w:eastAsia="Adobe Heiti Std R"/>
          <w:iCs/>
        </w:rPr>
        <w:t>University of West Georgia</w:t>
      </w:r>
    </w:p>
    <w:p w14:paraId="07ED26FE" w14:textId="77777777" w:rsidR="00FF1A23" w:rsidRPr="00B55C6D" w:rsidRDefault="00FF1A23" w:rsidP="00C77356">
      <w:pPr>
        <w:rPr>
          <w:rFonts w:eastAsia="Adobe Heiti Std R"/>
          <w:b/>
          <w:bCs/>
          <w:iCs/>
        </w:rPr>
      </w:pPr>
    </w:p>
    <w:p w14:paraId="2FFD9858" w14:textId="77777777" w:rsidR="00C77356" w:rsidRPr="001D06E8" w:rsidRDefault="00366419" w:rsidP="001D06E8">
      <w:pPr>
        <w:pBdr>
          <w:bottom w:val="single" w:sz="4" w:space="1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PROFESSIONAL SERVICE AND OUTREACH</w:t>
      </w:r>
    </w:p>
    <w:p w14:paraId="2ECA390B" w14:textId="77777777" w:rsidR="00974398" w:rsidRDefault="00974398" w:rsidP="00C77356">
      <w:pPr>
        <w:rPr>
          <w:rFonts w:eastAsia="Adobe Heiti Std R"/>
          <w:b/>
          <w:bCs/>
          <w:iCs/>
          <w:u w:val="single"/>
        </w:rPr>
      </w:pPr>
    </w:p>
    <w:p w14:paraId="1EFB2301" w14:textId="77777777" w:rsidR="00543D75" w:rsidRDefault="00366419" w:rsidP="00C77356">
      <w:pPr>
        <w:rPr>
          <w:rFonts w:eastAsia="Adobe Heiti Std R"/>
          <w:iCs/>
          <w:u w:val="single"/>
        </w:rPr>
      </w:pPr>
      <w:r>
        <w:rPr>
          <w:rFonts w:eastAsia="Adobe Heiti Std R"/>
          <w:b/>
          <w:bCs/>
          <w:iCs/>
          <w:u w:val="single"/>
        </w:rPr>
        <w:t>University &amp; Professional Service</w:t>
      </w:r>
    </w:p>
    <w:p w14:paraId="237AA632" w14:textId="77777777" w:rsidR="002B06F0" w:rsidRPr="002B06F0" w:rsidRDefault="002B06F0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Invited Reviewer, </w:t>
      </w:r>
      <w:r>
        <w:rPr>
          <w:rFonts w:eastAsia="Adobe Heiti Std R"/>
          <w:i/>
        </w:rPr>
        <w:t>Zygon: Journal of Religion and Science</w:t>
      </w:r>
    </w:p>
    <w:p w14:paraId="334694EC" w14:textId="77777777" w:rsidR="002B06F0" w:rsidRPr="0043025B" w:rsidRDefault="002B06F0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Faculty Representative</w:t>
      </w:r>
      <w:r>
        <w:rPr>
          <w:rFonts w:eastAsia="Adobe Heiti Std R"/>
          <w:b/>
          <w:bCs/>
          <w:i/>
        </w:rPr>
        <w:t xml:space="preserve">, </w:t>
      </w:r>
      <w:r>
        <w:rPr>
          <w:rFonts w:eastAsia="Adobe Heiti Std R"/>
          <w:iCs/>
        </w:rPr>
        <w:t>University of Tennessee Philosophy Graduate Students</w:t>
      </w:r>
      <w:r>
        <w:rPr>
          <w:rFonts w:eastAsia="Adobe Heiti Std R"/>
          <w:b/>
          <w:bCs/>
          <w:iCs/>
        </w:rPr>
        <w:t xml:space="preserve"> </w:t>
      </w:r>
      <w:r>
        <w:rPr>
          <w:rFonts w:eastAsia="Adobe Heiti Std R"/>
          <w:iCs/>
        </w:rPr>
        <w:t>(SP26)</w:t>
      </w:r>
    </w:p>
    <w:p w14:paraId="35CBE386" w14:textId="77777777" w:rsidR="00543D75" w:rsidRPr="00543D75" w:rsidRDefault="00543D75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Member, </w:t>
      </w:r>
      <w:r>
        <w:rPr>
          <w:rFonts w:eastAsia="Adobe Heiti Std R"/>
          <w:iCs/>
        </w:rPr>
        <w:t>UTK Student Library Advisory Committee (FA25-SP26)</w:t>
      </w:r>
    </w:p>
    <w:p w14:paraId="69E45196" w14:textId="77777777" w:rsidR="00C77356" w:rsidRPr="00B55C6D" w:rsidRDefault="00C77356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Social Chair</w:t>
      </w:r>
      <w:r>
        <w:rPr>
          <w:rFonts w:eastAsia="Adobe Heiti Std R"/>
          <w:iCs/>
        </w:rPr>
        <w:t>, UTK Philosophy Graduate Student Association (FA25-SP26)</w:t>
      </w:r>
    </w:p>
    <w:p w14:paraId="771AD363" w14:textId="77777777" w:rsidR="00C77356" w:rsidRPr="00B55C6D" w:rsidRDefault="00C77356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lastRenderedPageBreak/>
        <w:t xml:space="preserve">President, </w:t>
      </w:r>
      <w:r>
        <w:rPr>
          <w:rFonts w:eastAsia="Adobe Heiti Std R"/>
          <w:iCs/>
        </w:rPr>
        <w:t>UTK Philosophy Graduate Student Association (FA24-SP25)</w:t>
      </w:r>
    </w:p>
    <w:p w14:paraId="5B2C6C62" w14:textId="77777777" w:rsidR="00C77356" w:rsidRPr="00B55C6D" w:rsidRDefault="00C77356" w:rsidP="00C77356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Representative to Graduate Student Senate </w:t>
      </w:r>
      <w:r>
        <w:rPr>
          <w:rFonts w:eastAsia="Adobe Heiti Std R"/>
          <w:iCs/>
        </w:rPr>
        <w:t>(FA23-SP24)</w:t>
      </w:r>
    </w:p>
    <w:p w14:paraId="5246C956" w14:textId="77777777" w:rsidR="00366419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Member</w:t>
      </w:r>
      <w:r>
        <w:rPr>
          <w:rFonts w:eastAsia="Adobe Heiti Std R"/>
          <w:iCs/>
        </w:rPr>
        <w:t>, Graduate Student Senate Travel Awards Committee (FA23-SP24)</w:t>
      </w:r>
    </w:p>
    <w:p w14:paraId="00A6CB00" w14:textId="77777777" w:rsidR="00366419" w:rsidRDefault="00366419" w:rsidP="001D06E8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Member, </w:t>
      </w:r>
      <w:r>
        <w:rPr>
          <w:rFonts w:eastAsia="Adobe Heiti Std R"/>
          <w:iCs/>
        </w:rPr>
        <w:t>University of West Georgia President’s Advisory Council on Diversity (2019)</w:t>
      </w:r>
    </w:p>
    <w:p w14:paraId="19C681EA" w14:textId="77777777" w:rsidR="001D06E8" w:rsidRPr="00B55C6D" w:rsidRDefault="001D06E8" w:rsidP="001D06E8">
      <w:pPr>
        <w:rPr>
          <w:rFonts w:eastAsia="Adobe Heiti Std R"/>
          <w:iCs/>
        </w:rPr>
      </w:pPr>
    </w:p>
    <w:p w14:paraId="6F72A95A" w14:textId="77777777" w:rsidR="00B55C6D" w:rsidRPr="00B55C6D" w:rsidRDefault="00366419" w:rsidP="00B55C6D">
      <w:pPr>
        <w:rPr>
          <w:rFonts w:eastAsia="Adobe Heiti Std R"/>
          <w:b/>
          <w:bCs/>
          <w:iCs/>
          <w:u w:val="single"/>
        </w:rPr>
      </w:pPr>
      <w:r>
        <w:rPr>
          <w:rFonts w:eastAsia="Adobe Heiti Std R"/>
          <w:b/>
          <w:bCs/>
          <w:iCs/>
          <w:u w:val="single"/>
        </w:rPr>
        <w:t>Scholarly &amp; Student Engagement</w:t>
      </w:r>
    </w:p>
    <w:p w14:paraId="1CD7C1A5" w14:textId="77777777" w:rsidR="009859E0" w:rsidRPr="009859E0" w:rsidRDefault="009859E0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Co-Organizer, </w:t>
      </w:r>
      <w:r>
        <w:rPr>
          <w:rFonts w:eastAsia="Adobe Heiti Std R"/>
          <w:iCs/>
        </w:rPr>
        <w:t>UTK Justice &amp; Solidarity Conference (SP26)</w:t>
      </w:r>
    </w:p>
    <w:p w14:paraId="1C2C8E04" w14:textId="77777777" w:rsidR="00366419" w:rsidRPr="00B55C6D" w:rsidRDefault="00366419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Organizer, </w:t>
      </w:r>
      <w:r>
        <w:rPr>
          <w:rFonts w:eastAsia="Adobe Heiti Std R"/>
          <w:iCs/>
        </w:rPr>
        <w:t>Meaning in Life Reading Group (FA25)</w:t>
      </w:r>
    </w:p>
    <w:p w14:paraId="7450F655" w14:textId="77777777" w:rsidR="00366419" w:rsidRPr="00B55C6D" w:rsidRDefault="00366419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>Organizer</w:t>
      </w:r>
      <w:r>
        <w:rPr>
          <w:rFonts w:eastAsia="Adobe Heiti Std R"/>
          <w:iCs/>
        </w:rPr>
        <w:t>, UTK Meaning in Life Conference (SP25)</w:t>
      </w:r>
    </w:p>
    <w:p w14:paraId="610714A3" w14:textId="77777777" w:rsidR="00366419" w:rsidRPr="001D06E8" w:rsidRDefault="00366419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Co-Organizer, </w:t>
      </w:r>
      <w:r>
        <w:rPr>
          <w:rFonts w:eastAsia="Adobe Heiti Std R"/>
          <w:iCs/>
        </w:rPr>
        <w:t>UTK Emerging Technologies &amp; Social Ethics Conference (SP24)</w:t>
      </w:r>
    </w:p>
    <w:p w14:paraId="67AF917F" w14:textId="77777777" w:rsidR="00366419" w:rsidRPr="00B55C6D" w:rsidRDefault="00895E85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Invited Reviewer, </w:t>
      </w:r>
      <w:r>
        <w:rPr>
          <w:rFonts w:eastAsia="Adobe Heiti Std R"/>
          <w:i/>
        </w:rPr>
        <w:t>Medusa: An Undergraduate Feminist Philosophy Journal</w:t>
      </w:r>
      <w:r>
        <w:rPr>
          <w:rFonts w:eastAsia="Adobe Heiti Std R"/>
          <w:iCs/>
        </w:rPr>
        <w:t xml:space="preserve"> </w:t>
      </w:r>
    </w:p>
    <w:p w14:paraId="556D9EA3" w14:textId="77777777" w:rsidR="00366419" w:rsidRPr="00B55C6D" w:rsidRDefault="00366419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Judge, </w:t>
      </w:r>
      <w:proofErr w:type="spellStart"/>
      <w:r>
        <w:rPr>
          <w:rFonts w:eastAsia="Adobe Heiti Std R"/>
          <w:iCs/>
        </w:rPr>
        <w:t>ASUres</w:t>
      </w:r>
      <w:proofErr w:type="spellEnd"/>
      <w:r>
        <w:rPr>
          <w:rFonts w:eastAsia="Adobe Heiti Std R"/>
          <w:iCs/>
        </w:rPr>
        <w:t xml:space="preserve"> Undergraduate Research Symposium</w:t>
      </w:r>
      <w:r>
        <w:rPr>
          <w:rFonts w:eastAsia="Adobe Heiti Std R"/>
          <w:b/>
          <w:bCs/>
          <w:iCs/>
        </w:rPr>
        <w:t xml:space="preserve"> </w:t>
      </w:r>
      <w:r>
        <w:rPr>
          <w:rFonts w:eastAsia="Adobe Heiti Std R"/>
          <w:iCs/>
        </w:rPr>
        <w:t>(2025; 2026)</w:t>
      </w:r>
    </w:p>
    <w:p w14:paraId="616AD44F" w14:textId="77777777" w:rsidR="00333F6F" w:rsidRPr="00B55C6D" w:rsidRDefault="00333F6F" w:rsidP="00333F6F">
      <w:pPr>
        <w:rPr>
          <w:rFonts w:eastAsia="Adobe Heiti Std R"/>
          <w:iCs/>
        </w:rPr>
      </w:pPr>
    </w:p>
    <w:p w14:paraId="5A5FD0DC" w14:textId="77777777" w:rsidR="00B55C6D" w:rsidRPr="00B55C6D" w:rsidRDefault="00366419" w:rsidP="00366419">
      <w:pPr>
        <w:rPr>
          <w:rFonts w:eastAsia="Adobe Heiti Std R"/>
          <w:b/>
          <w:bCs/>
          <w:iCs/>
          <w:u w:val="single"/>
        </w:rPr>
      </w:pPr>
      <w:r>
        <w:rPr>
          <w:rFonts w:eastAsia="Adobe Heiti Std R"/>
          <w:b/>
          <w:bCs/>
          <w:iCs/>
          <w:u w:val="single"/>
        </w:rPr>
        <w:t>Public Philosophy &amp; Educational Outreach</w:t>
      </w:r>
    </w:p>
    <w:p w14:paraId="28DC72EC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Judge, </w:t>
      </w:r>
      <w:r>
        <w:rPr>
          <w:rFonts w:eastAsia="Adobe Heiti Std R"/>
          <w:iCs/>
        </w:rPr>
        <w:t>East TN Ethics Bowl (2024; 2025)</w:t>
      </w:r>
    </w:p>
    <w:p w14:paraId="2C3189E6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Judge, </w:t>
      </w:r>
      <w:r>
        <w:rPr>
          <w:rFonts w:eastAsia="Adobe Heiti Std R"/>
          <w:iCs/>
        </w:rPr>
        <w:t>West GA Ethics Bowl (2022)</w:t>
      </w:r>
    </w:p>
    <w:p w14:paraId="0383FEF2" w14:textId="77777777" w:rsid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b/>
          <w:bCs/>
          <w:iCs/>
        </w:rPr>
        <w:t xml:space="preserve">Co-Coach, </w:t>
      </w:r>
      <w:r>
        <w:rPr>
          <w:rFonts w:eastAsia="Adobe Heiti Std R"/>
          <w:iCs/>
        </w:rPr>
        <w:t>Central High School Ethics Bowl (Carrollton, GA) (2020-2022)</w:t>
      </w:r>
    </w:p>
    <w:p w14:paraId="79D83AD7" w14:textId="77777777" w:rsidR="001D718A" w:rsidRDefault="001D718A" w:rsidP="00366419">
      <w:pPr>
        <w:rPr>
          <w:rFonts w:eastAsia="Adobe Heiti Std R"/>
          <w:iCs/>
        </w:rPr>
      </w:pPr>
    </w:p>
    <w:p w14:paraId="77563B65" w14:textId="77777777" w:rsidR="001D718A" w:rsidRPr="001D718A" w:rsidRDefault="001D718A" w:rsidP="001D718A">
      <w:pPr>
        <w:pBdr>
          <w:bottom w:val="single" w:sz="4" w:space="1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PROFESSIONAL AFFILIATIONS</w:t>
      </w:r>
    </w:p>
    <w:p w14:paraId="4231841B" w14:textId="77777777" w:rsidR="00363F33" w:rsidRDefault="00363F33" w:rsidP="00366419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American Philosophical Association: Eastern Division</w:t>
      </w:r>
    </w:p>
    <w:p w14:paraId="00A5E7BD" w14:textId="77777777" w:rsidR="001D718A" w:rsidRDefault="001D718A" w:rsidP="00366419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Public-Philosophy Network </w:t>
      </w:r>
    </w:p>
    <w:p w14:paraId="77B7EEA9" w14:textId="77777777" w:rsidR="00333F6F" w:rsidRDefault="00333F6F" w:rsidP="00366419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Tennessee Philosophical Association </w:t>
      </w:r>
    </w:p>
    <w:p w14:paraId="664BC1A7" w14:textId="77777777" w:rsidR="00333F6F" w:rsidRDefault="00333F6F" w:rsidP="00366419">
      <w:pP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North American Society for Social Philosophy</w:t>
      </w:r>
    </w:p>
    <w:p w14:paraId="59E87E8C" w14:textId="77777777" w:rsidR="00366419" w:rsidRDefault="00366419" w:rsidP="00366419">
      <w:pPr>
        <w:pBdr>
          <w:bottom w:val="single" w:sz="4" w:space="1" w:color="auto"/>
        </w:pBdr>
        <w:rPr>
          <w:rFonts w:eastAsia="Adobe Heiti Std R"/>
          <w:iCs/>
        </w:rPr>
      </w:pPr>
    </w:p>
    <w:p w14:paraId="474B9B26" w14:textId="77777777" w:rsidR="00B55C6D" w:rsidRPr="00B55C6D" w:rsidRDefault="00366419" w:rsidP="00366419">
      <w:pPr>
        <w:pBdr>
          <w:bottom w:val="single" w:sz="4" w:space="1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>GRADUATE COURSEWORK</w:t>
      </w:r>
    </w:p>
    <w:p w14:paraId="3A8BECED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PHIL573: Nature and Value of Thought (Garthoff)</w:t>
      </w:r>
    </w:p>
    <w:p w14:paraId="250D1E0F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PHIL574: Social Epistemology (Gardiner)</w:t>
      </w:r>
    </w:p>
    <w:p w14:paraId="0346F6C0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PHIL640: Survey of Ethical Thought (Cureton)</w:t>
      </w:r>
    </w:p>
    <w:p w14:paraId="5474DA4C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REST510: Method/Theory in Religious Studies (Bryson)</w:t>
      </w:r>
    </w:p>
    <w:p w14:paraId="21E77872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PHIL528: Philosophy of Disability (Cureton)</w:t>
      </w:r>
    </w:p>
    <w:p w14:paraId="480467EF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PHIL520: Plato (Shaw)</w:t>
      </w:r>
    </w:p>
    <w:p w14:paraId="6C141057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PHIL573: Metaphysics (Palmer)</w:t>
      </w:r>
    </w:p>
    <w:p w14:paraId="58C3D59C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REST593: Gender, Sexuality, and Religion in Asia (Scott)</w:t>
      </w:r>
    </w:p>
    <w:p w14:paraId="6BE6B330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PHIL560: Feminist Philosophy of Science (Berenstain)</w:t>
      </w:r>
    </w:p>
    <w:p w14:paraId="0C751966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PHIL574: Epistemic Dimensions of Agency (Coffman)</w:t>
      </w:r>
    </w:p>
    <w:p w14:paraId="035C1355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PHIL626: Naming and Necessity (Garthoff)</w:t>
      </w:r>
    </w:p>
    <w:p w14:paraId="7E5E5CF9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PHIL435: Intermediate Formal Logic (Moore)</w:t>
      </w:r>
    </w:p>
    <w:p w14:paraId="0521A609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PHIL524: History of Analytic Philosophy (Eldridge)</w:t>
      </w:r>
    </w:p>
    <w:p w14:paraId="76EB5832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PHIL540: History of Modern Moral Philosophy (Cureton)</w:t>
      </w:r>
    </w:p>
    <w:p w14:paraId="3DA36775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PHIL520: Hellenistic Philosophy (Shaw)</w:t>
      </w:r>
    </w:p>
    <w:p w14:paraId="40C4BF8E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REST593: Popular Religion in the United States (Kline)</w:t>
      </w:r>
    </w:p>
    <w:p w14:paraId="56F5926F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PHIL463: Race, Science, and Medicine (Berenstain)</w:t>
      </w:r>
    </w:p>
    <w:p w14:paraId="25FFA316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REST599: Advanced Seminar in the Study of Religion (Bryson)</w:t>
      </w:r>
    </w:p>
    <w:p w14:paraId="5B205902" w14:textId="77777777" w:rsidR="007E0D52" w:rsidRPr="00B55C6D" w:rsidRDefault="007E0D52" w:rsidP="007E0D52">
      <w:pPr>
        <w:ind w:left="780"/>
        <w:rPr>
          <w:rFonts w:eastAsia="Adobe Heiti Std R"/>
          <w:iCs/>
        </w:rPr>
      </w:pPr>
    </w:p>
    <w:p w14:paraId="03038FA7" w14:textId="77777777" w:rsidR="00B55C6D" w:rsidRPr="00B55C6D" w:rsidRDefault="00366419" w:rsidP="00366419">
      <w:pPr>
        <w:pBdr>
          <w:bottom w:val="single" w:sz="4" w:space="0" w:color="auto"/>
        </w:pBdr>
        <w:rPr>
          <w:rFonts w:eastAsia="Adobe Heiti Std R"/>
          <w:b/>
          <w:bCs/>
          <w:iCs/>
        </w:rPr>
      </w:pPr>
      <w:r>
        <w:rPr>
          <w:rFonts w:eastAsia="Adobe Heiti Std R"/>
          <w:b/>
          <w:bCs/>
          <w:iCs/>
        </w:rPr>
        <w:t xml:space="preserve">REFERENCES </w:t>
      </w:r>
    </w:p>
    <w:p w14:paraId="3AAA98B0" w14:textId="77777777" w:rsidR="00B55C6D" w:rsidRPr="00B55C6D" w:rsidRDefault="00B55C6D" w:rsidP="00B55C6D">
      <w:pPr>
        <w:ind w:left="780"/>
        <w:rPr>
          <w:rFonts w:eastAsia="Adobe Heiti Std R"/>
          <w:b/>
          <w:bCs/>
          <w:iCs/>
        </w:rPr>
      </w:pPr>
    </w:p>
    <w:p w14:paraId="3DB0796C" w14:textId="77777777" w:rsidR="00B55C6D" w:rsidRPr="00B55C6D" w:rsidRDefault="00B55C6D" w:rsidP="00366419">
      <w:pPr>
        <w:rPr>
          <w:rFonts w:eastAsia="Adobe Heiti Std R"/>
          <w:iCs/>
        </w:rPr>
      </w:pPr>
      <w:r>
        <w:rPr>
          <w:rFonts w:eastAsia="Adobe Heiti Std R"/>
          <w:iCs/>
        </w:rPr>
        <w:t>Available upon request</w:t>
      </w:r>
    </w:p>
    <w:sectPr w:rsidR="00B55C6D" w:rsidRPr="00B55C6D" w:rsidSect="00872457">
      <w:footerReference w:type="default" r:id="rId12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75B24" w14:textId="77777777" w:rsidR="00232160" w:rsidRDefault="00232160" w:rsidP="00872457">
      <w:r>
        <w:separator/>
      </w:r>
    </w:p>
  </w:endnote>
  <w:endnote w:type="continuationSeparator" w:id="0">
    <w:p w14:paraId="734AA5AE" w14:textId="77777777" w:rsidR="00232160" w:rsidRDefault="00232160" w:rsidP="00872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C1746" w14:textId="77777777" w:rsidR="00872457" w:rsidRDefault="00872457" w:rsidP="00872457">
    <w:pPr>
      <w:pStyle w:val="Footer"/>
      <w:pBdr>
        <w:top w:val="single" w:sz="4" w:space="4" w:color="auto"/>
      </w:pBdr>
      <w:tabs>
        <w:tab w:val="clear" w:pos="4680"/>
        <w:tab w:val="clear" w:pos="9360"/>
        <w:tab w:val="right" w:pos="10224"/>
      </w:tabs>
      <w:rPr>
        <w:sz w:val="20"/>
        <w:szCs w:val="20"/>
      </w:rPr>
    </w:pPr>
    <w:r>
      <w:rPr>
        <w:sz w:val="20"/>
        <w:szCs w:val="20"/>
      </w:rPr>
      <w:t>Brant Entrekin — Curriculum Vitae</w:t>
    </w:r>
    <w:r>
      <w:rPr>
        <w:sz w:val="20"/>
        <w:szCs w:val="20"/>
      </w:rPr>
      <w:tab/>
      <w:t xml:space="preserve">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CF208" w14:textId="77777777" w:rsidR="00232160" w:rsidRDefault="00232160" w:rsidP="00872457">
      <w:r>
        <w:separator/>
      </w:r>
    </w:p>
  </w:footnote>
  <w:footnote w:type="continuationSeparator" w:id="0">
    <w:p w14:paraId="1B26D42D" w14:textId="77777777" w:rsidR="00232160" w:rsidRDefault="00232160" w:rsidP="00872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552"/>
    <w:multiLevelType w:val="hybridMultilevel"/>
    <w:tmpl w:val="C3E6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A831A7"/>
    <w:multiLevelType w:val="hybridMultilevel"/>
    <w:tmpl w:val="1ABAA7C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34720040">
    <w:abstractNumId w:val="0"/>
  </w:num>
  <w:num w:numId="2" w16cid:durableId="1292126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CD"/>
    <w:rsid w:val="000003CC"/>
    <w:rsid w:val="00014CBE"/>
    <w:rsid w:val="000411B0"/>
    <w:rsid w:val="00072517"/>
    <w:rsid w:val="000727A0"/>
    <w:rsid w:val="00082244"/>
    <w:rsid w:val="00083425"/>
    <w:rsid w:val="00087CA0"/>
    <w:rsid w:val="000902CC"/>
    <w:rsid w:val="000B6EED"/>
    <w:rsid w:val="00126267"/>
    <w:rsid w:val="00183981"/>
    <w:rsid w:val="001D050D"/>
    <w:rsid w:val="001D06E8"/>
    <w:rsid w:val="001D6CB3"/>
    <w:rsid w:val="001D718A"/>
    <w:rsid w:val="001E75B5"/>
    <w:rsid w:val="001F631B"/>
    <w:rsid w:val="00205E78"/>
    <w:rsid w:val="0020744F"/>
    <w:rsid w:val="00232160"/>
    <w:rsid w:val="00274F1F"/>
    <w:rsid w:val="00283FD3"/>
    <w:rsid w:val="002B06F0"/>
    <w:rsid w:val="002C335A"/>
    <w:rsid w:val="002E2EE8"/>
    <w:rsid w:val="003176E6"/>
    <w:rsid w:val="003240CA"/>
    <w:rsid w:val="00333F6F"/>
    <w:rsid w:val="003615BB"/>
    <w:rsid w:val="00363F33"/>
    <w:rsid w:val="00366419"/>
    <w:rsid w:val="00370F73"/>
    <w:rsid w:val="00391CB8"/>
    <w:rsid w:val="003D607A"/>
    <w:rsid w:val="00412E34"/>
    <w:rsid w:val="004266B3"/>
    <w:rsid w:val="0043025B"/>
    <w:rsid w:val="00473214"/>
    <w:rsid w:val="0048223B"/>
    <w:rsid w:val="004D6EA1"/>
    <w:rsid w:val="004E4B38"/>
    <w:rsid w:val="005002FB"/>
    <w:rsid w:val="0052283B"/>
    <w:rsid w:val="00543D75"/>
    <w:rsid w:val="005512B3"/>
    <w:rsid w:val="00565CC2"/>
    <w:rsid w:val="005931CF"/>
    <w:rsid w:val="005A367F"/>
    <w:rsid w:val="005A4BD4"/>
    <w:rsid w:val="005B6363"/>
    <w:rsid w:val="005C609A"/>
    <w:rsid w:val="005D1994"/>
    <w:rsid w:val="005D6F86"/>
    <w:rsid w:val="005E16E0"/>
    <w:rsid w:val="005E4CC5"/>
    <w:rsid w:val="00611565"/>
    <w:rsid w:val="00614F14"/>
    <w:rsid w:val="006640CD"/>
    <w:rsid w:val="006778F4"/>
    <w:rsid w:val="006B2F47"/>
    <w:rsid w:val="006B7F58"/>
    <w:rsid w:val="006C0AFD"/>
    <w:rsid w:val="006F332C"/>
    <w:rsid w:val="007116CC"/>
    <w:rsid w:val="0076692A"/>
    <w:rsid w:val="007E035E"/>
    <w:rsid w:val="007E0D52"/>
    <w:rsid w:val="007F3DF6"/>
    <w:rsid w:val="00826327"/>
    <w:rsid w:val="00872457"/>
    <w:rsid w:val="00872AD4"/>
    <w:rsid w:val="008863D2"/>
    <w:rsid w:val="00895E85"/>
    <w:rsid w:val="008A01D9"/>
    <w:rsid w:val="008C172A"/>
    <w:rsid w:val="008C4B75"/>
    <w:rsid w:val="008C5E0E"/>
    <w:rsid w:val="00915E7D"/>
    <w:rsid w:val="00974398"/>
    <w:rsid w:val="009859E0"/>
    <w:rsid w:val="009B3240"/>
    <w:rsid w:val="009E569C"/>
    <w:rsid w:val="009F6751"/>
    <w:rsid w:val="00A12892"/>
    <w:rsid w:val="00A15994"/>
    <w:rsid w:val="00A33DD0"/>
    <w:rsid w:val="00A50E84"/>
    <w:rsid w:val="00A729F3"/>
    <w:rsid w:val="00A90D2B"/>
    <w:rsid w:val="00A96DE7"/>
    <w:rsid w:val="00AD5AE6"/>
    <w:rsid w:val="00B24C9C"/>
    <w:rsid w:val="00B55C6D"/>
    <w:rsid w:val="00BC4CDA"/>
    <w:rsid w:val="00C317F9"/>
    <w:rsid w:val="00C451C7"/>
    <w:rsid w:val="00C77356"/>
    <w:rsid w:val="00C919BE"/>
    <w:rsid w:val="00CB0C03"/>
    <w:rsid w:val="00CB138A"/>
    <w:rsid w:val="00CB192C"/>
    <w:rsid w:val="00CE3942"/>
    <w:rsid w:val="00CF3465"/>
    <w:rsid w:val="00CF5B19"/>
    <w:rsid w:val="00D2650F"/>
    <w:rsid w:val="00D610BC"/>
    <w:rsid w:val="00D72630"/>
    <w:rsid w:val="00D85448"/>
    <w:rsid w:val="00DA5F80"/>
    <w:rsid w:val="00DE1F64"/>
    <w:rsid w:val="00DE4082"/>
    <w:rsid w:val="00E42A61"/>
    <w:rsid w:val="00EB3FD8"/>
    <w:rsid w:val="00EC5F00"/>
    <w:rsid w:val="00EC6B0D"/>
    <w:rsid w:val="00F04EE6"/>
    <w:rsid w:val="00F0796E"/>
    <w:rsid w:val="00F45E2D"/>
    <w:rsid w:val="00FA125F"/>
    <w:rsid w:val="00FA2199"/>
    <w:rsid w:val="00FE6DA0"/>
    <w:rsid w:val="00FF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A2A27"/>
  <w15:docId w15:val="{53892AA4-33E4-45BC-8405-04145913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640CD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6640CD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5C60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4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45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724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457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63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ilpapers.org/rec/ENTAM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Personal\CV\brantentrekin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ilarchive.org/rec/ENTOC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hilpapers.org/rec/ENTRO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gitalcommons.unomaha.edu/jrf/vol29/iss2/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1551</Words>
  <Characters>8845</Characters>
  <Application>Microsoft Office Word</Application>
  <DocSecurity>8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Entrekin, Brant</dc:creator>
  <cp:lastModifiedBy>Coyle, Kaitlin</cp:lastModifiedBy>
  <cp:revision>8</cp:revision>
  <cp:lastPrinted>2026-06-13T18:56:00Z</cp:lastPrinted>
  <dcterms:created xsi:type="dcterms:W3CDTF">2026-07-03T10:54:00Z</dcterms:created>
  <dcterms:modified xsi:type="dcterms:W3CDTF">2026-09-23T12:52:00Z</dcterms:modified>
</cp:coreProperties>
</file>